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9AD8F" w14:textId="77777777" w:rsidR="00680DD0" w:rsidRDefault="00680DD0" w:rsidP="00680DD0">
      <w:pPr>
        <w:spacing w:line="360" w:lineRule="auto"/>
        <w:jc w:val="both"/>
        <w:rPr>
          <w:lang w:val="fr-BE"/>
        </w:rPr>
      </w:pPr>
      <w:r w:rsidRPr="00FE411F">
        <w:rPr>
          <w:noProof/>
          <w:lang w:val="fr-BE"/>
        </w:rPr>
        <w:drawing>
          <wp:inline distT="0" distB="0" distL="0" distR="0" wp14:anchorId="1A987E1F" wp14:editId="672B300B">
            <wp:extent cx="4275514" cy="2247265"/>
            <wp:effectExtent l="0" t="0" r="0"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cstate="print">
                      <a:extLst>
                        <a:ext uri="{28A0092B-C50C-407E-A947-70E740481C1C}">
                          <a14:useLocalDpi xmlns:a14="http://schemas.microsoft.com/office/drawing/2010/main" val="0"/>
                        </a:ext>
                      </a:extLst>
                    </a:blip>
                    <a:srcRect l="6460" t="10082" b="10619"/>
                    <a:stretch/>
                  </pic:blipFill>
                  <pic:spPr bwMode="auto">
                    <a:xfrm>
                      <a:off x="0" y="0"/>
                      <a:ext cx="4276656" cy="2247865"/>
                    </a:xfrm>
                    <a:prstGeom prst="rect">
                      <a:avLst/>
                    </a:prstGeom>
                    <a:ln>
                      <a:noFill/>
                    </a:ln>
                    <a:extLst>
                      <a:ext uri="{53640926-AAD7-44D8-BBD7-CCE9431645EC}">
                        <a14:shadowObscured xmlns:a14="http://schemas.microsoft.com/office/drawing/2010/main"/>
                      </a:ext>
                    </a:extLst>
                  </pic:spPr>
                </pic:pic>
              </a:graphicData>
            </a:graphic>
          </wp:inline>
        </w:drawing>
      </w:r>
    </w:p>
    <w:p w14:paraId="192436F8" w14:textId="77777777" w:rsidR="00680DD0" w:rsidRPr="00FE411F" w:rsidRDefault="00680DD0" w:rsidP="00680DD0">
      <w:pPr>
        <w:spacing w:line="360" w:lineRule="auto"/>
        <w:jc w:val="both"/>
        <w:rPr>
          <w:lang w:val="fr-BE"/>
        </w:rPr>
      </w:pPr>
    </w:p>
    <w:p w14:paraId="1D5D90C7" w14:textId="77777777" w:rsidR="00680DD0" w:rsidRPr="0026059A" w:rsidRDefault="00680DD0" w:rsidP="00680DD0">
      <w:pPr>
        <w:spacing w:line="360" w:lineRule="auto"/>
        <w:jc w:val="both"/>
        <w:rPr>
          <w:b/>
          <w:bCs/>
          <w:lang w:val="nl-BE"/>
        </w:rPr>
      </w:pPr>
      <w:r w:rsidRPr="0026059A">
        <w:rPr>
          <w:b/>
          <w:bCs/>
          <w:lang w:val="nl-BE"/>
        </w:rPr>
        <w:t xml:space="preserve">ECS EUROPEAN CONTAINERS NV </w:t>
      </w:r>
    </w:p>
    <w:p w14:paraId="2987DD1D" w14:textId="77777777" w:rsidR="00680DD0" w:rsidRPr="0026059A" w:rsidRDefault="00680DD0" w:rsidP="00680DD0">
      <w:pPr>
        <w:spacing w:line="360" w:lineRule="auto"/>
        <w:jc w:val="both"/>
        <w:rPr>
          <w:b/>
          <w:bCs/>
          <w:lang w:val="nl-BE"/>
        </w:rPr>
      </w:pPr>
      <w:r w:rsidRPr="0026059A">
        <w:rPr>
          <w:b/>
          <w:bCs/>
          <w:lang w:val="nl-BE"/>
        </w:rPr>
        <w:t>BARON DE MAERELAAN 155 – 8380 ZEEBRUGGE/BELGIE – BTW : BE 0435.131.508</w:t>
      </w:r>
    </w:p>
    <w:p w14:paraId="5C3A6B90" w14:textId="77777777" w:rsidR="00680DD0" w:rsidRPr="0026059A" w:rsidRDefault="00680DD0" w:rsidP="00680DD0">
      <w:pPr>
        <w:spacing w:line="360" w:lineRule="auto"/>
        <w:jc w:val="both"/>
        <w:rPr>
          <w:b/>
          <w:bCs/>
          <w:lang w:val="nl-BE"/>
        </w:rPr>
      </w:pPr>
    </w:p>
    <w:p w14:paraId="483D5ED6" w14:textId="77777777" w:rsidR="00680DD0" w:rsidRPr="0026059A" w:rsidRDefault="00680DD0" w:rsidP="00680DD0">
      <w:pPr>
        <w:spacing w:line="360" w:lineRule="auto"/>
        <w:jc w:val="both"/>
        <w:rPr>
          <w:b/>
          <w:bCs/>
          <w:lang w:val="nl-BE"/>
        </w:rPr>
      </w:pPr>
      <w:r w:rsidRPr="0026059A">
        <w:rPr>
          <w:b/>
          <w:bCs/>
          <w:lang w:val="nl-BE"/>
        </w:rPr>
        <w:t>2XL NV</w:t>
      </w:r>
    </w:p>
    <w:p w14:paraId="756C0451" w14:textId="72A9ACC9" w:rsidR="00680DD0" w:rsidRPr="0026059A" w:rsidRDefault="00680DD0" w:rsidP="00680DD0">
      <w:pPr>
        <w:spacing w:line="360" w:lineRule="auto"/>
        <w:jc w:val="both"/>
        <w:rPr>
          <w:b/>
          <w:bCs/>
          <w:lang w:val="nl-BE"/>
        </w:rPr>
      </w:pPr>
      <w:r w:rsidRPr="0026059A">
        <w:rPr>
          <w:b/>
          <w:bCs/>
          <w:lang w:val="nl-BE"/>
        </w:rPr>
        <w:t>BARON DE MAERELAAN 155 – 8380 ZEEBRUGGE /BELGIE –  BTW: BE 0449.424.358</w:t>
      </w:r>
      <w:r w:rsidRPr="0026059A">
        <w:rPr>
          <w:b/>
          <w:bCs/>
          <w:lang w:val="nl-BE"/>
        </w:rPr>
        <w:cr/>
      </w:r>
    </w:p>
    <w:p w14:paraId="72569F31" w14:textId="77777777" w:rsidR="00680DD0" w:rsidRPr="0026059A" w:rsidRDefault="00680DD0" w:rsidP="00680DD0">
      <w:pPr>
        <w:spacing w:line="360" w:lineRule="auto"/>
        <w:jc w:val="both"/>
        <w:rPr>
          <w:lang w:val="nl-BE"/>
        </w:rPr>
      </w:pPr>
    </w:p>
    <w:p w14:paraId="4BEE89B1" w14:textId="00260487" w:rsidR="00680DD0" w:rsidRDefault="00680DD0" w:rsidP="00680DD0">
      <w:pPr>
        <w:spacing w:line="360" w:lineRule="auto"/>
        <w:jc w:val="both"/>
        <w:rPr>
          <w:b/>
          <w:bCs/>
          <w:sz w:val="40"/>
          <w:szCs w:val="40"/>
          <w:lang w:val="fr-BE"/>
        </w:rPr>
      </w:pPr>
      <w:r>
        <w:rPr>
          <w:b/>
          <w:bCs/>
          <w:sz w:val="40"/>
          <w:szCs w:val="40"/>
          <w:lang w:val="fr-BE"/>
        </w:rPr>
        <w:t>ALGEMENE VOORWAARDEN</w:t>
      </w:r>
    </w:p>
    <w:p w14:paraId="4D886DE8" w14:textId="77777777" w:rsidR="00680DD0" w:rsidRPr="00FE411F" w:rsidRDefault="00680DD0" w:rsidP="00680DD0">
      <w:pPr>
        <w:spacing w:line="360" w:lineRule="auto"/>
        <w:jc w:val="both"/>
        <w:rPr>
          <w:b/>
          <w:bCs/>
          <w:sz w:val="40"/>
          <w:szCs w:val="40"/>
          <w:lang w:val="fr-BE"/>
        </w:rPr>
      </w:pPr>
    </w:p>
    <w:p w14:paraId="1925254B" w14:textId="77777777" w:rsidR="00680DD0" w:rsidRPr="00673A01" w:rsidRDefault="00680DD0" w:rsidP="00680DD0">
      <w:pPr>
        <w:spacing w:line="360" w:lineRule="auto"/>
        <w:jc w:val="both"/>
        <w:rPr>
          <w:b/>
          <w:bCs/>
          <w:lang w:val="fr-BE"/>
        </w:rPr>
      </w:pPr>
      <w:r w:rsidRPr="00673A01">
        <w:rPr>
          <w:b/>
          <w:bCs/>
          <w:lang w:val="fr-BE"/>
        </w:rPr>
        <w:t>TITEL I: Algemeen</w:t>
      </w:r>
    </w:p>
    <w:p w14:paraId="4114677E" w14:textId="77777777" w:rsidR="00680DD0" w:rsidRPr="0026059A" w:rsidRDefault="00680DD0" w:rsidP="00680DD0">
      <w:pPr>
        <w:pStyle w:val="Lijstalinea"/>
        <w:numPr>
          <w:ilvl w:val="0"/>
          <w:numId w:val="1"/>
        </w:numPr>
        <w:spacing w:line="360" w:lineRule="auto"/>
        <w:jc w:val="both"/>
        <w:rPr>
          <w:lang w:val="nl-BE"/>
        </w:rPr>
      </w:pPr>
      <w:r w:rsidRPr="0026059A">
        <w:rPr>
          <w:lang w:val="nl-BE"/>
        </w:rPr>
        <w:t>Deze voorwaarden beheersen alle professionele relaties tussen de ECS NV/2XL NV en haar contractspartijen, ongeacht of deze specifieke contractspartij een handelaar dan wel een particulier uitmaakt. Behoudens de uitdrukkelijke erkenning daartoe door ECS NV / 2XL NV, hebben deze voorwaarden voorrang op alle andere mogelijke voorwaarden van contractspartijen.</w:t>
      </w:r>
    </w:p>
    <w:p w14:paraId="46D31DEC" w14:textId="77777777" w:rsidR="00680DD0" w:rsidRPr="0026059A" w:rsidRDefault="00680DD0" w:rsidP="00680DD0">
      <w:pPr>
        <w:pStyle w:val="Lijstalinea"/>
        <w:spacing w:line="360" w:lineRule="auto"/>
        <w:jc w:val="both"/>
        <w:rPr>
          <w:lang w:val="nl-BE"/>
        </w:rPr>
      </w:pPr>
    </w:p>
    <w:p w14:paraId="2C2FB5B6" w14:textId="77777777" w:rsidR="00680DD0" w:rsidRPr="0026059A" w:rsidRDefault="00680DD0" w:rsidP="00680DD0">
      <w:pPr>
        <w:pStyle w:val="Lijstalinea"/>
        <w:numPr>
          <w:ilvl w:val="0"/>
          <w:numId w:val="1"/>
        </w:numPr>
        <w:spacing w:line="360" w:lineRule="auto"/>
        <w:rPr>
          <w:lang w:val="nl-BE"/>
        </w:rPr>
      </w:pPr>
      <w:r w:rsidRPr="0026059A">
        <w:rPr>
          <w:lang w:val="nl-BE"/>
        </w:rPr>
        <w:t>Afhankelijk van de concrete diensten die door een opdrachtgever worden besteld, zijn één of meerdere van de titels van deze algemene voorwaarden van toepassing.</w:t>
      </w:r>
    </w:p>
    <w:p w14:paraId="3D5ACBD4" w14:textId="77777777" w:rsidR="00680DD0" w:rsidRPr="0026059A" w:rsidRDefault="00680DD0" w:rsidP="00680DD0">
      <w:pPr>
        <w:pStyle w:val="Lijstalinea"/>
        <w:spacing w:line="360" w:lineRule="auto"/>
        <w:rPr>
          <w:lang w:val="nl-BE"/>
        </w:rPr>
      </w:pPr>
      <w:r w:rsidRPr="0026059A">
        <w:rPr>
          <w:lang w:val="nl-BE"/>
        </w:rPr>
        <w:t>Titel I is steeds van toepassing.</w:t>
      </w:r>
    </w:p>
    <w:p w14:paraId="5F4A4D25" w14:textId="77777777" w:rsidR="00680DD0" w:rsidRPr="0026059A" w:rsidRDefault="00680DD0" w:rsidP="00680DD0">
      <w:pPr>
        <w:pStyle w:val="Lijstalinea"/>
        <w:spacing w:line="360" w:lineRule="auto"/>
        <w:rPr>
          <w:lang w:val="nl-BE"/>
        </w:rPr>
      </w:pPr>
      <w:r w:rsidRPr="0026059A">
        <w:rPr>
          <w:lang w:val="nl-BE"/>
        </w:rPr>
        <w:t xml:space="preserve">Titel II is van toepassing voor zover ECS NV/2XL NV ten overstaan van haar opdrachtgever optreedt als </w:t>
      </w:r>
      <w:r w:rsidRPr="0026059A">
        <w:rPr>
          <w:lang w:val="nl-BE"/>
        </w:rPr>
        <w:lastRenderedPageBreak/>
        <w:t>commissionair-expediteur in de zin van art. 1, 3° W. 26 juni 1967.</w:t>
      </w:r>
    </w:p>
    <w:p w14:paraId="407E6912" w14:textId="77777777" w:rsidR="00680DD0" w:rsidRPr="0026059A" w:rsidRDefault="00680DD0" w:rsidP="00680DD0">
      <w:pPr>
        <w:pStyle w:val="Lijstalinea"/>
        <w:spacing w:line="360" w:lineRule="auto"/>
        <w:rPr>
          <w:lang w:val="nl-BE"/>
        </w:rPr>
      </w:pPr>
      <w:r w:rsidRPr="0026059A">
        <w:rPr>
          <w:lang w:val="nl-BE"/>
        </w:rPr>
        <w:t>Titel III is van toepassing voor zover ECS NV/2XL NV ten overstaan van haar opdrachtgever optreedt als vervoerder / commissionair-vervoerder. ECS NV/2XL NV zal geacht worden als vervoerder / commissionair-vervoerder op te treden voor zover zij zich verbonden heeft om zelf het vervoer uit te voeren.</w:t>
      </w:r>
    </w:p>
    <w:p w14:paraId="4C91AF34" w14:textId="77777777" w:rsidR="00680DD0" w:rsidRPr="0026059A" w:rsidRDefault="00680DD0" w:rsidP="00680DD0">
      <w:pPr>
        <w:pStyle w:val="Lijstalinea"/>
        <w:spacing w:line="360" w:lineRule="auto"/>
        <w:rPr>
          <w:lang w:val="nl-BE"/>
        </w:rPr>
      </w:pPr>
      <w:r w:rsidRPr="0026059A">
        <w:rPr>
          <w:lang w:val="nl-BE"/>
        </w:rPr>
        <w:t>Titel IV is van toepassing voor zover ECS NV/2XL NV enige goederen onder zich dient te houden, zij het voor of na een transport, dan wel los van eender welk transport.</w:t>
      </w:r>
    </w:p>
    <w:p w14:paraId="0BFB4BAA" w14:textId="77777777" w:rsidR="00680DD0" w:rsidRPr="0026059A" w:rsidRDefault="00680DD0" w:rsidP="00680DD0">
      <w:pPr>
        <w:spacing w:line="360" w:lineRule="auto"/>
        <w:jc w:val="both"/>
        <w:rPr>
          <w:lang w:val="nl-BE"/>
        </w:rPr>
      </w:pPr>
    </w:p>
    <w:p w14:paraId="42927034" w14:textId="77777777" w:rsidR="00680DD0" w:rsidRPr="0026059A" w:rsidRDefault="00680DD0" w:rsidP="00680DD0">
      <w:pPr>
        <w:spacing w:line="360" w:lineRule="auto"/>
        <w:jc w:val="both"/>
        <w:rPr>
          <w:lang w:val="nl-BE"/>
        </w:rPr>
      </w:pPr>
      <w:r w:rsidRPr="0026059A">
        <w:rPr>
          <w:lang w:val="nl-BE"/>
        </w:rPr>
        <w:t>Voor zover meerdere titels terzelfdertijd van toepassing zijn op de opdracht die uitgevoerd wordt door ECS NV/2XL NV zal, in het geval verschillende artikels dezelfde materie regelen, het artikel dat voor ECS NV/2XL NV het voordeligst is toepassing verkrijgen.</w:t>
      </w:r>
    </w:p>
    <w:p w14:paraId="06E7649E" w14:textId="77777777" w:rsidR="00680DD0" w:rsidRPr="0026059A" w:rsidRDefault="00680DD0" w:rsidP="00680DD0">
      <w:pPr>
        <w:spacing w:line="360" w:lineRule="auto"/>
        <w:jc w:val="both"/>
        <w:rPr>
          <w:lang w:val="nl-BE"/>
        </w:rPr>
      </w:pPr>
    </w:p>
    <w:p w14:paraId="760BC02F" w14:textId="77777777" w:rsidR="00680DD0" w:rsidRPr="0026059A" w:rsidRDefault="00680DD0" w:rsidP="00680DD0">
      <w:pPr>
        <w:pStyle w:val="Lijstalinea"/>
        <w:numPr>
          <w:ilvl w:val="0"/>
          <w:numId w:val="1"/>
        </w:numPr>
        <w:spacing w:line="360" w:lineRule="auto"/>
        <w:jc w:val="both"/>
        <w:rPr>
          <w:lang w:val="nl-BE"/>
        </w:rPr>
      </w:pPr>
      <w:r w:rsidRPr="0026059A">
        <w:rPr>
          <w:lang w:val="nl-BE"/>
        </w:rPr>
        <w:t>ECS NV/2XL NV zal een pand- en/of retentierecht kunnen uitoefenen op alle materiaal en/of goederen die zij verzendt, transporteert, opslaat, of op enige wijze onder zich heeft, en dit tot dekking van alle sommen die haar opdrachtgever, uit welke oorzaak dan ook, aan de ECS NV/2XL NV verschuldigd is of verschuldigd zal zijn.</w:t>
      </w:r>
    </w:p>
    <w:p w14:paraId="3BD8D385" w14:textId="77777777" w:rsidR="00680DD0" w:rsidRPr="0026059A" w:rsidRDefault="00680DD0" w:rsidP="00680DD0">
      <w:pPr>
        <w:pStyle w:val="Lijstalinea"/>
        <w:spacing w:line="360" w:lineRule="auto"/>
        <w:jc w:val="both"/>
        <w:rPr>
          <w:lang w:val="nl-BE"/>
        </w:rPr>
      </w:pPr>
      <w:r w:rsidRPr="0026059A">
        <w:rPr>
          <w:lang w:val="nl-BE"/>
        </w:rPr>
        <w:t>Deze rechten strekken zich uit zowel over de hoofdsom, de interesten, het schadebeding en eventuele kosten.</w:t>
      </w:r>
    </w:p>
    <w:p w14:paraId="08376651" w14:textId="77777777" w:rsidR="00680DD0" w:rsidRPr="0026059A" w:rsidRDefault="00680DD0" w:rsidP="00680DD0">
      <w:pPr>
        <w:pStyle w:val="Lijstalinea"/>
        <w:spacing w:line="360" w:lineRule="auto"/>
        <w:jc w:val="both"/>
        <w:rPr>
          <w:lang w:val="nl-BE"/>
        </w:rPr>
      </w:pPr>
      <w:r w:rsidRPr="0026059A">
        <w:rPr>
          <w:lang w:val="nl-BE"/>
        </w:rPr>
        <w:t>Voor zover dit deze rechten uitgeoefend werden, en de goederen door ECS NV/2XL NV vrijgegeven werden, doch niet werden opgehaald door de contractspartij of waar geen verdere afspraken rond werden gemaakt, en dit binnen de 90 dagen na de vrijgave, zal ECS NV/2XL NV de mogelijkheid hebben om deze goederen te verkopen, en dit op eender welke wijze zonder dat de opdrachtgever enig recht kan uitoefenen op een schadevergoeding of interesten.</w:t>
      </w:r>
    </w:p>
    <w:p w14:paraId="505CF276" w14:textId="77777777" w:rsidR="00680DD0" w:rsidRPr="0026059A" w:rsidRDefault="00680DD0" w:rsidP="00680DD0">
      <w:pPr>
        <w:pStyle w:val="Lijstalinea"/>
        <w:spacing w:line="360" w:lineRule="auto"/>
        <w:jc w:val="both"/>
        <w:rPr>
          <w:lang w:val="nl-BE"/>
        </w:rPr>
      </w:pPr>
      <w:r w:rsidRPr="0026059A">
        <w:rPr>
          <w:lang w:val="nl-BE"/>
        </w:rPr>
        <w:t>Voor zover de verschuldigde bedragen vaststaan, en niet betwist worden, zullen deze rechten ophouden te bestaan van zodra ECS NV/2XL NV volledig vergoed werd, dan wel van zodra de contractspartij voldoende zekerheden (reële en persoonlijke) heeft gesteld ten belope van het volledig te vergoeden bedrag.</w:t>
      </w:r>
    </w:p>
    <w:p w14:paraId="18CE8C2F" w14:textId="77777777" w:rsidR="00680DD0" w:rsidRPr="0026059A" w:rsidRDefault="00680DD0" w:rsidP="00680DD0">
      <w:pPr>
        <w:pStyle w:val="Lijstalinea"/>
        <w:spacing w:line="360" w:lineRule="auto"/>
        <w:jc w:val="both"/>
        <w:rPr>
          <w:lang w:val="nl-BE"/>
        </w:rPr>
      </w:pPr>
      <w:r w:rsidRPr="0026059A">
        <w:rPr>
          <w:lang w:val="nl-BE"/>
        </w:rPr>
        <w:t xml:space="preserve">Voor zover de rechten betwist worden, dan wel niet exact begroot kunnen worden, zullen deze rechten ophouden te bestaan van zodra de contractspartij voldoende zekerheden heeft gesteld ten belope van het door de ECS NV/2XL NV ingevorderde bedrag én de contractspartij zich verbonden heeft </w:t>
      </w:r>
      <w:r w:rsidRPr="0026059A">
        <w:rPr>
          <w:lang w:val="nl-BE"/>
        </w:rPr>
        <w:lastRenderedPageBreak/>
        <w:t>tot het binnen een zekere termijn voldoen van de ingevorderde bedragen, eens deze zijn komen vast te staan.</w:t>
      </w:r>
    </w:p>
    <w:p w14:paraId="46E4AF74" w14:textId="77777777" w:rsidR="00680DD0" w:rsidRPr="0026059A" w:rsidRDefault="00680DD0" w:rsidP="00680DD0">
      <w:pPr>
        <w:spacing w:line="360" w:lineRule="auto"/>
        <w:jc w:val="both"/>
        <w:rPr>
          <w:lang w:val="nl-BE"/>
        </w:rPr>
      </w:pPr>
    </w:p>
    <w:p w14:paraId="4E2BE0D0" w14:textId="77777777" w:rsidR="00680DD0" w:rsidRPr="0026059A" w:rsidRDefault="00680DD0" w:rsidP="00680DD0">
      <w:pPr>
        <w:pStyle w:val="Lijstalinea"/>
        <w:numPr>
          <w:ilvl w:val="0"/>
          <w:numId w:val="1"/>
        </w:numPr>
        <w:spacing w:line="360" w:lineRule="auto"/>
        <w:jc w:val="both"/>
        <w:rPr>
          <w:lang w:val="nl-BE"/>
        </w:rPr>
      </w:pPr>
      <w:r w:rsidRPr="0026059A">
        <w:rPr>
          <w:lang w:val="nl-BE"/>
        </w:rPr>
        <w:t>Niettegenstaande elke insolventie, elke overdracht van schuldvorderingen, elke vorm van beslag en niettegenstaande enige samenloop zal ECS NV/2XL NV schuldvergelijking dan wel schuldnovatie kunnen toepassen op de verplichtingen die ECS NV/2XL NV ten overstaan van haar schuldeisers dan wel contractspartijen heeft, of die deze laatsten op ECS NV/2XL NV hebben.</w:t>
      </w:r>
    </w:p>
    <w:p w14:paraId="045C6614" w14:textId="77777777" w:rsidR="00680DD0" w:rsidRPr="0026059A" w:rsidRDefault="00680DD0" w:rsidP="00680DD0">
      <w:pPr>
        <w:pStyle w:val="Lijstalinea"/>
        <w:spacing w:line="360" w:lineRule="auto"/>
        <w:jc w:val="both"/>
        <w:rPr>
          <w:lang w:val="nl-BE"/>
        </w:rPr>
      </w:pPr>
      <w:r w:rsidRPr="0026059A">
        <w:rPr>
          <w:lang w:val="nl-BE"/>
        </w:rPr>
        <w:t>Aan dit recht wordt op geen enkele wijze afbreuk gedaan door de kennisgeving, dan wel betekening van een insolventie, overdracht van schuldvordering, elke vorm van beslag of enige samenloop.</w:t>
      </w:r>
    </w:p>
    <w:p w14:paraId="67C4D0EC" w14:textId="77777777" w:rsidR="00680DD0" w:rsidRPr="0026059A" w:rsidRDefault="00680DD0" w:rsidP="00680DD0">
      <w:pPr>
        <w:pStyle w:val="Lijstalinea"/>
        <w:spacing w:line="360" w:lineRule="auto"/>
        <w:jc w:val="both"/>
        <w:rPr>
          <w:lang w:val="nl-BE"/>
        </w:rPr>
      </w:pPr>
      <w:r w:rsidRPr="0026059A">
        <w:rPr>
          <w:lang w:val="nl-BE"/>
        </w:rPr>
        <w:t>Voor zoveel als nodig wordt in toepassing van art. 14 van de Wet d.d. 15 december 2004 betreffende de financiële zekerheden art. 1295 B.W. niet van toepassing verklaard.</w:t>
      </w:r>
    </w:p>
    <w:p w14:paraId="048FEEC4" w14:textId="77777777" w:rsidR="00680DD0" w:rsidRPr="0026059A" w:rsidRDefault="00680DD0" w:rsidP="00680DD0">
      <w:pPr>
        <w:pStyle w:val="Lijstalinea"/>
        <w:spacing w:line="360" w:lineRule="auto"/>
        <w:jc w:val="both"/>
        <w:rPr>
          <w:lang w:val="nl-BE"/>
        </w:rPr>
      </w:pPr>
      <w:r w:rsidRPr="0026059A">
        <w:rPr>
          <w:lang w:val="nl-BE"/>
        </w:rPr>
        <w:t xml:space="preserve">De verplichtingen waarvan sprake in het eerste lid zijn te verstaan als elke verplichting en elke aansprakelijkheid die een partij ten overstaan van de andere heeft, zij het op contractuele dan wel op buitencontractuele basis, zij het een pecuniaire, dan wel een andere verplichting, waaronder </w:t>
      </w:r>
      <w:proofErr w:type="spellStart"/>
      <w:r w:rsidRPr="0026059A">
        <w:rPr>
          <w:lang w:val="nl-BE"/>
        </w:rPr>
        <w:t>nietlimitatief</w:t>
      </w:r>
      <w:proofErr w:type="spellEnd"/>
      <w:r w:rsidRPr="0026059A">
        <w:rPr>
          <w:lang w:val="nl-BE"/>
        </w:rPr>
        <w:t xml:space="preserve"> begrepen kan worden: betalings- en leveringsverplichtingen, elke schuld, elke verplichting voortvloeiend uit een garantie, elke verplichting om een onderpand te geven, dan wel het te behouden en elke andere verplichting, dan wel vereiste.</w:t>
      </w:r>
    </w:p>
    <w:p w14:paraId="20C78070" w14:textId="77777777" w:rsidR="00680DD0" w:rsidRPr="0026059A" w:rsidRDefault="00680DD0" w:rsidP="00680DD0">
      <w:pPr>
        <w:pStyle w:val="Lijstalinea"/>
        <w:spacing w:line="360" w:lineRule="auto"/>
        <w:jc w:val="both"/>
        <w:rPr>
          <w:lang w:val="nl-BE"/>
        </w:rPr>
      </w:pPr>
      <w:r w:rsidRPr="0026059A">
        <w:rPr>
          <w:lang w:val="nl-BE"/>
        </w:rPr>
        <w:t>Voor zover een contractspartij van ECS NV/2XL NV een factor wenst in te schakelen, dan verplicht zij zich ertoe om deze factor in te lichten van het bestaan van dit recht tot schuldvergelijking, dan wel schuldnovatie. De contractspartij verplicht zich ertoe ECS NV/2XL NV te vrijwaren tegen elke vordering ingesteld door de ingeschakelde factor die verband houdt met schuldvergelijking, dan wel schuldnovatie.</w:t>
      </w:r>
    </w:p>
    <w:p w14:paraId="20971B1C" w14:textId="77777777" w:rsidR="00680DD0" w:rsidRPr="0026059A" w:rsidRDefault="00680DD0" w:rsidP="00680DD0">
      <w:pPr>
        <w:spacing w:before="200" w:line="360" w:lineRule="auto"/>
        <w:jc w:val="both"/>
        <w:rPr>
          <w:lang w:val="nl-BE"/>
        </w:rPr>
      </w:pPr>
    </w:p>
    <w:p w14:paraId="5FF7D384" w14:textId="77777777" w:rsidR="00680DD0" w:rsidRPr="0026059A" w:rsidRDefault="00680DD0" w:rsidP="00680DD0">
      <w:pPr>
        <w:pStyle w:val="Lijstalinea"/>
        <w:numPr>
          <w:ilvl w:val="0"/>
          <w:numId w:val="1"/>
        </w:numPr>
        <w:spacing w:line="360" w:lineRule="auto"/>
        <w:jc w:val="both"/>
        <w:rPr>
          <w:lang w:val="nl-BE"/>
        </w:rPr>
      </w:pPr>
      <w:r w:rsidRPr="0026059A">
        <w:rPr>
          <w:lang w:val="nl-BE"/>
        </w:rPr>
        <w:t>Indien het vertrouwen in de kredietwaardigheid van de contractpartij geschokt wordt door daden van gerechtelijke uitvoering tegen de contractspartij en / of andere aanwijsbare andere gebeurtenissen, die het vertrouwen in de goede uitvoering van de door de contractspartij aangegane verbintenissen in vraag stellen en/of onmogelijk maken, behoudt ECS NV/2XL NV zich het recht voor om, zelfs na gedeeltelijke uitvoering van de opdracht, het gehele contract of een gedeelte ervan op te schorten om van de contractspartij afdoende zekerheden te verkrijgen.</w:t>
      </w:r>
    </w:p>
    <w:p w14:paraId="417A60B2" w14:textId="77777777" w:rsidR="00680DD0" w:rsidRPr="0026059A" w:rsidRDefault="00680DD0" w:rsidP="00680DD0">
      <w:pPr>
        <w:pStyle w:val="Lijstalinea"/>
        <w:spacing w:line="360" w:lineRule="auto"/>
        <w:jc w:val="both"/>
        <w:rPr>
          <w:lang w:val="nl-BE"/>
        </w:rPr>
      </w:pPr>
      <w:r w:rsidRPr="0026059A">
        <w:rPr>
          <w:lang w:val="nl-BE"/>
        </w:rPr>
        <w:lastRenderedPageBreak/>
        <w:t xml:space="preserve">Indien de contractspartij hierop weigert in te gaan, heeft ECS NV/2XL NV het recht om de opdracht gedeeltelijk dan wel geheel te annuleren. </w:t>
      </w:r>
    </w:p>
    <w:p w14:paraId="0EDC5C2B" w14:textId="77777777" w:rsidR="00680DD0" w:rsidRPr="0026059A" w:rsidRDefault="00680DD0" w:rsidP="00680DD0">
      <w:pPr>
        <w:pStyle w:val="Lijstalinea"/>
        <w:spacing w:line="360" w:lineRule="auto"/>
        <w:jc w:val="both"/>
        <w:rPr>
          <w:lang w:val="nl-BE"/>
        </w:rPr>
      </w:pPr>
      <w:r w:rsidRPr="0026059A">
        <w:rPr>
          <w:lang w:val="nl-BE"/>
        </w:rPr>
        <w:t>Dit onverminderd eventuele rechten op schadevergoeding en interesten in hoofde van ECS NV/2XL NV.</w:t>
      </w:r>
    </w:p>
    <w:p w14:paraId="36C88662" w14:textId="77777777" w:rsidR="00680DD0" w:rsidRPr="0026059A" w:rsidRDefault="00680DD0" w:rsidP="00680DD0">
      <w:pPr>
        <w:pStyle w:val="Lijstalinea"/>
        <w:spacing w:line="360" w:lineRule="auto"/>
        <w:jc w:val="both"/>
        <w:rPr>
          <w:lang w:val="nl-BE"/>
        </w:rPr>
      </w:pPr>
      <w:r w:rsidRPr="0026059A">
        <w:rPr>
          <w:lang w:val="nl-BE"/>
        </w:rPr>
        <w:t>Er zal steeds sprake zijn van een geschokt vertrouwen indien de contractspartij een beroep doet op de Wet d.d. 30 januari 2009 betreffende de continuïteit der ondernemingen, dan wel indien de contractspartij het faillissement aanvraagt, dan wel failliet verklaard wordt.</w:t>
      </w:r>
    </w:p>
    <w:p w14:paraId="45D8303F" w14:textId="77777777" w:rsidR="00680DD0" w:rsidRPr="0026059A" w:rsidRDefault="00680DD0" w:rsidP="00680DD0">
      <w:pPr>
        <w:pStyle w:val="Lijstalinea"/>
        <w:spacing w:line="360" w:lineRule="auto"/>
        <w:jc w:val="both"/>
        <w:rPr>
          <w:lang w:val="nl-BE"/>
        </w:rPr>
      </w:pPr>
      <w:r w:rsidRPr="0026059A">
        <w:rPr>
          <w:lang w:val="nl-BE"/>
        </w:rPr>
        <w:t>Alle op het ogenblik van een faillissement openstaande bedragen zullen onmiddellijk opeisbaar worden, en artikel 4 van deze titel zal erop kunnen worden toegepast.</w:t>
      </w:r>
    </w:p>
    <w:p w14:paraId="11BFC824" w14:textId="77777777" w:rsidR="00680DD0" w:rsidRPr="0026059A" w:rsidRDefault="00680DD0" w:rsidP="00680DD0">
      <w:pPr>
        <w:pStyle w:val="Lijstalinea"/>
        <w:spacing w:line="360" w:lineRule="auto"/>
        <w:jc w:val="both"/>
        <w:rPr>
          <w:lang w:val="nl-BE"/>
        </w:rPr>
      </w:pPr>
      <w:r w:rsidRPr="0026059A">
        <w:rPr>
          <w:lang w:val="nl-BE"/>
        </w:rPr>
        <w:t>Voor zover ECS NV/2XL NV enige fiduciaire eigendomsoverdracht heeft geplaatst bij de failliet verklaarde partij, of bij de partij die gebruik maakt van de Wet d.d. 30 januari 2009 betreffende de continuïteit der ondernemingen, zal deze eigendomsoverdracht op het eerste verzoek van ECS NV/2XL NV een einde nemen, en zal deze integraal moeten uitbetaald worden, waarbij toepassing kan gemaakt worden van artikel 4 van deze titel.</w:t>
      </w:r>
    </w:p>
    <w:p w14:paraId="056DCC19" w14:textId="77777777" w:rsidR="00680DD0" w:rsidRPr="0026059A" w:rsidRDefault="00680DD0" w:rsidP="00680DD0">
      <w:pPr>
        <w:spacing w:before="200" w:line="360" w:lineRule="auto"/>
        <w:jc w:val="both"/>
        <w:rPr>
          <w:lang w:val="nl-BE"/>
        </w:rPr>
      </w:pPr>
    </w:p>
    <w:p w14:paraId="603B8557" w14:textId="77777777" w:rsidR="00680DD0" w:rsidRPr="0026059A" w:rsidRDefault="00680DD0" w:rsidP="00680DD0">
      <w:pPr>
        <w:pStyle w:val="Lijstalinea"/>
        <w:numPr>
          <w:ilvl w:val="0"/>
          <w:numId w:val="1"/>
        </w:numPr>
        <w:spacing w:line="360" w:lineRule="auto"/>
        <w:jc w:val="both"/>
        <w:rPr>
          <w:lang w:val="nl-BE"/>
        </w:rPr>
      </w:pPr>
      <w:r w:rsidRPr="0026059A">
        <w:rPr>
          <w:lang w:val="nl-BE"/>
        </w:rPr>
        <w:t xml:space="preserve">Tenzij uitdrukkelijk en schriftelijk anders overeengekomen door de partijen, zijn de facturen steeds betaalbaar uiterlijk op de vervaldatum vermeld op de factuur zonder korting. Voor zover de contractspartij onmiddellijk aan de chauffeur / operator wenst te betalen is dit enkel toegelaten voor zover dit voorafgaandelijk en schriftelijk werd overeengekomen met ECS NV/2XL NV. Een akkoord hiertoe van de chauffeur / operator is niet afdoende. </w:t>
      </w:r>
    </w:p>
    <w:p w14:paraId="66774587" w14:textId="77777777" w:rsidR="00680DD0" w:rsidRPr="0026059A" w:rsidRDefault="00680DD0" w:rsidP="00680DD0">
      <w:pPr>
        <w:pStyle w:val="Lijstalinea"/>
        <w:spacing w:line="360" w:lineRule="auto"/>
        <w:jc w:val="both"/>
        <w:rPr>
          <w:lang w:val="nl-BE"/>
        </w:rPr>
      </w:pPr>
      <w:r w:rsidRPr="0026059A">
        <w:rPr>
          <w:lang w:val="nl-BE"/>
        </w:rPr>
        <w:t>Verlies ingevolge koersschommelingen is voor rekening van de contractspartij van ECS NV/2XL NV.</w:t>
      </w:r>
    </w:p>
    <w:p w14:paraId="08B32D9A" w14:textId="77777777" w:rsidR="00680DD0" w:rsidRPr="0026059A" w:rsidRDefault="00680DD0" w:rsidP="00680DD0">
      <w:pPr>
        <w:pStyle w:val="Lijstalinea"/>
        <w:spacing w:line="360" w:lineRule="auto"/>
        <w:jc w:val="both"/>
        <w:rPr>
          <w:lang w:val="nl-BE"/>
        </w:rPr>
      </w:pPr>
      <w:r w:rsidRPr="0026059A">
        <w:rPr>
          <w:lang w:val="nl-BE"/>
        </w:rPr>
        <w:t>Betalingen die niet door de contractspartij zelf op enige schuld werden toegerekend, mogen vrij door ECS NV/2XL NV worden in mindering gebracht op hetgeen door de cliënt aan de expediteur verschuldigd is.</w:t>
      </w:r>
    </w:p>
    <w:p w14:paraId="5CE93374" w14:textId="77777777" w:rsidR="00680DD0" w:rsidRPr="0026059A" w:rsidRDefault="00680DD0" w:rsidP="00680DD0">
      <w:pPr>
        <w:pStyle w:val="Lijstalinea"/>
        <w:spacing w:line="360" w:lineRule="auto"/>
        <w:jc w:val="both"/>
        <w:rPr>
          <w:lang w:val="nl-BE"/>
        </w:rPr>
      </w:pPr>
      <w:r w:rsidRPr="0026059A">
        <w:rPr>
          <w:lang w:val="nl-BE"/>
        </w:rPr>
        <w:t>De contractspartij verzaakt aan elk recht zich te mogen beroepen op enige omstandigheid waaronder hij gerechtigd zou zijn om zijn betalingsverplichtingen deels of geheel op te schorten en ziet af van elke schuldvergelijking ten aanzien van alle bedragen die de ECS NV/2XL NV haar in rekening brengt.</w:t>
      </w:r>
    </w:p>
    <w:p w14:paraId="7967C00E" w14:textId="77777777" w:rsidR="00680DD0" w:rsidRPr="0026059A" w:rsidRDefault="00680DD0" w:rsidP="00680DD0">
      <w:pPr>
        <w:pStyle w:val="Lijstalinea"/>
        <w:spacing w:line="360" w:lineRule="auto"/>
        <w:jc w:val="both"/>
        <w:rPr>
          <w:lang w:val="nl-BE"/>
        </w:rPr>
      </w:pPr>
      <w:r w:rsidRPr="0026059A">
        <w:rPr>
          <w:lang w:val="nl-BE"/>
        </w:rPr>
        <w:t>Voor zover ECS NV/2XL NV geen tijdige betaling ontvangt, zal zij, zonder verdere ingebrekestelling, interesten kunnen aanrekenen vanaf de vervaldag van de factuur.</w:t>
      </w:r>
    </w:p>
    <w:p w14:paraId="1C3FCDE7" w14:textId="77777777" w:rsidR="00680DD0" w:rsidRPr="0026059A" w:rsidRDefault="00680DD0" w:rsidP="00680DD0">
      <w:pPr>
        <w:pStyle w:val="Lijstalinea"/>
        <w:spacing w:line="360" w:lineRule="auto"/>
        <w:jc w:val="both"/>
        <w:rPr>
          <w:lang w:val="nl-BE"/>
        </w:rPr>
      </w:pPr>
      <w:r w:rsidRPr="0026059A">
        <w:rPr>
          <w:lang w:val="nl-BE"/>
        </w:rPr>
        <w:lastRenderedPageBreak/>
        <w:t>Deze interesten worden gerekend aan de interestvoet voorzien door artikel 5 van de Wet d.d. 2 augustus 2002 betreffende de betalingsachterstand bij handelstransacties.</w:t>
      </w:r>
    </w:p>
    <w:p w14:paraId="56CAD149" w14:textId="77777777" w:rsidR="00680DD0" w:rsidRPr="0026059A" w:rsidRDefault="00680DD0" w:rsidP="00680DD0">
      <w:pPr>
        <w:pStyle w:val="Lijstalinea"/>
        <w:spacing w:line="360" w:lineRule="auto"/>
        <w:jc w:val="both"/>
        <w:rPr>
          <w:lang w:val="nl-BE"/>
        </w:rPr>
      </w:pPr>
      <w:r w:rsidRPr="0026059A">
        <w:rPr>
          <w:lang w:val="nl-BE"/>
        </w:rPr>
        <w:t>Wanneer er een interest zoals in het vorige lid vermeld, verschuldigd is, heeft ECS NV/2XL NV van rechtswege en zonder ingebrekestelling recht op de betaling van een forfaitaire vergoeding met minimum van 10 % van het door de contractspartij niet betaalde bedrag. De toekenning van deze redelijke schadeloosstelling ad 10% sluit de toekenning van een eventuele rechtsplegingsvergoeding, dan wel van enige andere bewezen invorderingskosten niet uit.</w:t>
      </w:r>
    </w:p>
    <w:p w14:paraId="3DCBCA77" w14:textId="77777777" w:rsidR="00680DD0" w:rsidRPr="0026059A" w:rsidRDefault="00680DD0" w:rsidP="00680DD0">
      <w:pPr>
        <w:pStyle w:val="Lijstalinea"/>
        <w:spacing w:line="360" w:lineRule="auto"/>
        <w:jc w:val="both"/>
        <w:rPr>
          <w:lang w:val="nl-BE"/>
        </w:rPr>
      </w:pPr>
    </w:p>
    <w:p w14:paraId="4E23151D" w14:textId="77777777" w:rsidR="00680DD0" w:rsidRPr="0026059A" w:rsidRDefault="00680DD0" w:rsidP="00680DD0">
      <w:pPr>
        <w:pStyle w:val="Lijstalinea"/>
        <w:numPr>
          <w:ilvl w:val="0"/>
          <w:numId w:val="1"/>
        </w:numPr>
        <w:spacing w:line="360" w:lineRule="auto"/>
        <w:jc w:val="both"/>
        <w:rPr>
          <w:lang w:val="nl-BE"/>
        </w:rPr>
      </w:pPr>
      <w:r w:rsidRPr="0026059A">
        <w:rPr>
          <w:lang w:val="nl-BE"/>
        </w:rPr>
        <w:t>Voor zover de contractspartij voor enigerlei reden opmerkingen heeft omtrent een factuur, dan wel enig ander geschrift uitgaande van ECS NV/2XL NV, zal dit enkel ontvankelijk zijn voor zover de contractspartij de opmerking binnen de 8 dagen na verzending van de factuur, dan wel het geschrift, aangetekend aan ECS NV/2XL NV bezorgd wordt.</w:t>
      </w:r>
    </w:p>
    <w:p w14:paraId="32EDEA3A" w14:textId="77777777" w:rsidR="00680DD0" w:rsidRPr="0026059A" w:rsidRDefault="00680DD0" w:rsidP="00680DD0">
      <w:pPr>
        <w:pStyle w:val="Lijstalinea"/>
        <w:spacing w:line="360" w:lineRule="auto"/>
        <w:jc w:val="both"/>
        <w:rPr>
          <w:lang w:val="nl-BE"/>
        </w:rPr>
      </w:pPr>
    </w:p>
    <w:p w14:paraId="6C3F941A" w14:textId="77777777" w:rsidR="00680DD0" w:rsidRPr="0026059A" w:rsidRDefault="00680DD0" w:rsidP="00680DD0">
      <w:pPr>
        <w:pStyle w:val="Lijstalinea"/>
        <w:numPr>
          <w:ilvl w:val="0"/>
          <w:numId w:val="1"/>
        </w:numPr>
        <w:spacing w:line="360" w:lineRule="auto"/>
        <w:jc w:val="both"/>
        <w:rPr>
          <w:lang w:val="nl-BE"/>
        </w:rPr>
      </w:pPr>
      <w:r w:rsidRPr="0026059A">
        <w:rPr>
          <w:lang w:val="nl-BE"/>
        </w:rPr>
        <w:t>Voor zover de planning van enige activiteiten aan ECS NV/2XL NV toevertrouwd wordt, zullen alle eventuele bestellingen uiterlijk om 15u de voorgaande dag per mail, dan wel fax, aan de ECS NV/2XL NV worden meegedeeld.</w:t>
      </w:r>
    </w:p>
    <w:p w14:paraId="5E218BE6" w14:textId="77777777" w:rsidR="00680DD0" w:rsidRPr="0026059A" w:rsidRDefault="00680DD0" w:rsidP="00680DD0">
      <w:pPr>
        <w:pStyle w:val="Lijstalinea"/>
        <w:spacing w:line="360" w:lineRule="auto"/>
        <w:jc w:val="both"/>
        <w:rPr>
          <w:lang w:val="nl-BE"/>
        </w:rPr>
      </w:pPr>
      <w:r w:rsidRPr="0026059A">
        <w:rPr>
          <w:lang w:val="nl-BE"/>
        </w:rPr>
        <w:t>Indien bestellingen slechts na 15u van de dag voorafgaand aan de verzending / het transport / de opslag worden meegedeeld kan ECS NV/2XL NV op geen enkele wijze aansprakelijk worden gesteld voor enige schade die hieruit voortvloeit.</w:t>
      </w:r>
    </w:p>
    <w:p w14:paraId="4800EA78" w14:textId="77777777" w:rsidR="00680DD0" w:rsidRPr="0026059A" w:rsidRDefault="00680DD0" w:rsidP="00680DD0">
      <w:pPr>
        <w:pStyle w:val="Lijstalinea"/>
        <w:spacing w:line="360" w:lineRule="auto"/>
        <w:jc w:val="both"/>
        <w:rPr>
          <w:lang w:val="nl-BE"/>
        </w:rPr>
      </w:pPr>
      <w:r w:rsidRPr="0026059A">
        <w:rPr>
          <w:lang w:val="nl-BE"/>
        </w:rPr>
        <w:t>De opdrachtgever is gehouden tot het aanleveren van afdoende gegevens omtrent de in te plannen activiteit. Hieronder wordt onder andere begrepen: volledige identiteit ontvanger, gegevens van contactpersonen, relevante telefoonnummers, correcte leveradressen, en alle voor Titel II en III relevante informatie.</w:t>
      </w:r>
    </w:p>
    <w:p w14:paraId="662FD75B" w14:textId="77777777" w:rsidR="00680DD0" w:rsidRPr="0026059A" w:rsidRDefault="00680DD0" w:rsidP="00680DD0">
      <w:pPr>
        <w:pStyle w:val="Lijstalinea"/>
        <w:spacing w:line="360" w:lineRule="auto"/>
        <w:jc w:val="both"/>
        <w:rPr>
          <w:lang w:val="nl-BE"/>
        </w:rPr>
      </w:pPr>
      <w:r w:rsidRPr="0026059A">
        <w:rPr>
          <w:lang w:val="nl-BE"/>
        </w:rPr>
        <w:t xml:space="preserve">Indien deze gegevens niet correct, dan wel onvolledig blijken, is ECS NV/2XL NV op geen enkele wijze aansprakelijk voor de hieruit voortvloeiende schade. Voor zover ECS NV/2XL NV door deze </w:t>
      </w:r>
      <w:proofErr w:type="spellStart"/>
      <w:r w:rsidRPr="0026059A">
        <w:rPr>
          <w:lang w:val="nl-BE"/>
        </w:rPr>
        <w:t>nietcorrecte</w:t>
      </w:r>
      <w:proofErr w:type="spellEnd"/>
      <w:r w:rsidRPr="0026059A">
        <w:rPr>
          <w:lang w:val="nl-BE"/>
        </w:rPr>
        <w:t>, dan wel onvolledige, gegevens schade lijdt, zal de opdrachtgever ertoe gehouden zijn deze integraal te vergoeden.</w:t>
      </w:r>
    </w:p>
    <w:p w14:paraId="5465AF20" w14:textId="77777777" w:rsidR="00680DD0" w:rsidRPr="0026059A" w:rsidRDefault="00680DD0" w:rsidP="00680DD0">
      <w:pPr>
        <w:pStyle w:val="Lijstalinea"/>
        <w:spacing w:line="360" w:lineRule="auto"/>
        <w:jc w:val="both"/>
        <w:rPr>
          <w:lang w:val="nl-BE"/>
        </w:rPr>
      </w:pPr>
    </w:p>
    <w:p w14:paraId="5BFC3C22" w14:textId="77777777" w:rsidR="00680DD0" w:rsidRPr="0026059A" w:rsidRDefault="00680DD0" w:rsidP="00680DD0">
      <w:pPr>
        <w:pStyle w:val="Lijstalinea"/>
        <w:numPr>
          <w:ilvl w:val="0"/>
          <w:numId w:val="1"/>
        </w:numPr>
        <w:spacing w:line="360" w:lineRule="auto"/>
        <w:jc w:val="both"/>
        <w:rPr>
          <w:lang w:val="nl-BE"/>
        </w:rPr>
      </w:pPr>
      <w:r w:rsidRPr="0026059A">
        <w:rPr>
          <w:lang w:val="nl-BE"/>
        </w:rPr>
        <w:lastRenderedPageBreak/>
        <w:t>Alle contractspartijen bevestigen hierbij uitdrukkelijk aan ECS NV/2XL NV kennis te hebben van en volledig te voldoen aan de Algemene Verordening Gegevensbescherming 2016/679 van 27 April 2016 (AVG) – een Europese Verordening – die vanaf 25 Mei 2018 in werking treed , alsook de bepalingen van de reglementering tot bescherming van persoonlijke gegevens na te leven , waaronder maar niet uitsluitend de wet van 8 december 1992 tot bescherming van de persoonlijke levenssfeer ten opzichte van de werking van persoonsgegevens (Privacywet) en haar uitvoeringsbesluiten .”</w:t>
      </w:r>
    </w:p>
    <w:p w14:paraId="769BD890" w14:textId="77777777" w:rsidR="00680DD0" w:rsidRPr="0026059A" w:rsidRDefault="00680DD0" w:rsidP="00680DD0">
      <w:pPr>
        <w:pStyle w:val="Lijstalinea"/>
        <w:spacing w:line="360" w:lineRule="auto"/>
        <w:jc w:val="both"/>
        <w:rPr>
          <w:lang w:val="nl-BE"/>
        </w:rPr>
      </w:pPr>
    </w:p>
    <w:p w14:paraId="53D001F3" w14:textId="77777777" w:rsidR="00680DD0" w:rsidRPr="0026059A" w:rsidRDefault="00680DD0" w:rsidP="00680DD0">
      <w:pPr>
        <w:pStyle w:val="Lijstalinea"/>
        <w:spacing w:line="360" w:lineRule="auto"/>
        <w:jc w:val="both"/>
        <w:rPr>
          <w:lang w:val="nl-BE"/>
        </w:rPr>
      </w:pPr>
      <w:r w:rsidRPr="0026059A">
        <w:rPr>
          <w:lang w:val="nl-BE"/>
        </w:rPr>
        <w:t>De verstrekte persoonsgegevens worden uitsluitend gebruikt voor de specifieke doeleinden van de opdracht/overeenkomst en worden uitsluitend bewaard voor de duur van de opdracht/overeenkomst of tot de wettelijke bewaarplicht is verstreken . Onder persoonsgegevens wordt verstaan naam, functie/titel en contactgegevens ( emailadressen, postadres, telefoonnummers ) binnen het bedrijf. Er worden geenszins persoonsgegevens verwerkt en bewaard nopens de in artikel 9 van de AVG bedoelde categorieën .</w:t>
      </w:r>
    </w:p>
    <w:p w14:paraId="6DE7A802" w14:textId="77777777" w:rsidR="00680DD0" w:rsidRPr="0026059A" w:rsidRDefault="00680DD0" w:rsidP="00680DD0">
      <w:pPr>
        <w:pStyle w:val="Lijstalinea"/>
        <w:spacing w:line="360" w:lineRule="auto"/>
        <w:jc w:val="both"/>
        <w:rPr>
          <w:lang w:val="nl-BE"/>
        </w:rPr>
      </w:pPr>
      <w:r w:rsidRPr="0026059A">
        <w:rPr>
          <w:lang w:val="nl-BE"/>
        </w:rPr>
        <w:t>Indien gegevens worden verwerkt in niet-EU landen die volgens de Europese Commissie geen toereikend niveau van bescherming van persoonsgegevens garanderen , dan zal ECS/2XL , als verwerkingsverantwoordelijke passende beschermende maatregelen nemen door middel van standard contractuele gegevensbeschermingsbepalingen overeenkomstig artikel 46 , lid 2 , van de AVG .</w:t>
      </w:r>
    </w:p>
    <w:p w14:paraId="6B2541AC" w14:textId="77777777" w:rsidR="00680DD0" w:rsidRPr="0026059A" w:rsidRDefault="00680DD0" w:rsidP="00680DD0">
      <w:pPr>
        <w:pStyle w:val="Lijstalinea"/>
        <w:spacing w:line="360" w:lineRule="auto"/>
        <w:jc w:val="both"/>
        <w:rPr>
          <w:lang w:val="nl-BE"/>
        </w:rPr>
      </w:pPr>
    </w:p>
    <w:p w14:paraId="0F554186" w14:textId="77777777" w:rsidR="00680DD0" w:rsidRDefault="00680DD0" w:rsidP="00680DD0">
      <w:pPr>
        <w:pStyle w:val="Lijstalinea"/>
        <w:numPr>
          <w:ilvl w:val="0"/>
          <w:numId w:val="1"/>
        </w:numPr>
        <w:spacing w:line="360" w:lineRule="auto"/>
        <w:jc w:val="both"/>
        <w:rPr>
          <w:lang w:val="nl-BE"/>
        </w:rPr>
      </w:pPr>
      <w:r w:rsidRPr="0026059A">
        <w:rPr>
          <w:lang w:val="nl-BE"/>
        </w:rPr>
        <w:t>In geval van enige betwisting, zijn, onverminderd de toepassing van art. 31 lid 1 CMR, de rechtbanken van de maatschappelijke zetel van ECS NV/2XL NV bevoegd. Het Belgische recht zal steeds van toepassing zijn. overeenkomst. In het geval van enige discussie met betrekking tot de interpretatie van de overeenkomst zal de Nederlandstalige tekst gelden.</w:t>
      </w:r>
    </w:p>
    <w:p w14:paraId="22CAB224" w14:textId="77777777" w:rsidR="008C2B7C" w:rsidRPr="008C2B7C" w:rsidRDefault="008C2B7C" w:rsidP="008C2B7C">
      <w:pPr>
        <w:pStyle w:val="Lijstalinea"/>
        <w:numPr>
          <w:ilvl w:val="0"/>
          <w:numId w:val="1"/>
        </w:numPr>
        <w:spacing w:after="140" w:line="290" w:lineRule="auto"/>
        <w:jc w:val="both"/>
        <w:rPr>
          <w:lang w:val="nl-BE"/>
        </w:rPr>
      </w:pPr>
      <w:r w:rsidRPr="008C2B7C">
        <w:rPr>
          <w:lang w:val="nl-BE"/>
        </w:rPr>
        <w:t xml:space="preserve">Alleen ECS NV/2XL NV is aansprakelijk jegens de contractspartij voor aangelegenheden die voortvloeien uit de totstandkoming en uitvoering van de overeenkomsten. Partijen komen uitdrukkelijk overeen dat, voor zover wettelijk toegelaten, de contractspartij, haar verbonden vennootschappen en/of hun respectieve bestuurders, aandeelhouders of personeelsleden geen vordering zullen instellen en hierbij afstand doen van enig recht dat zij eventueel hebben om: (i) enige vordering in te stellen op basis van buitencontractuele of extracontractuele aansprakelijkheid tegen ECS NV/2XL NV, haar verbonden vennootschappen of enige van hun hulppersonen of </w:t>
      </w:r>
      <w:proofErr w:type="spellStart"/>
      <w:r w:rsidRPr="008C2B7C">
        <w:rPr>
          <w:lang w:val="nl-BE"/>
        </w:rPr>
        <w:t>aangestelden</w:t>
      </w:r>
      <w:proofErr w:type="spellEnd"/>
      <w:r w:rsidRPr="008C2B7C">
        <w:rPr>
          <w:lang w:val="nl-BE"/>
        </w:rPr>
        <w:t xml:space="preserve"> (met inbegrip van, maar niet beperkt tot, aandeelhouders, bestuurders, managers, </w:t>
      </w:r>
      <w:r w:rsidRPr="008C2B7C">
        <w:rPr>
          <w:lang w:val="nl-BE"/>
        </w:rPr>
        <w:lastRenderedPageBreak/>
        <w:t>werknemers, ingeschakelde personeelsleden, onderaannemers, agenten of enige andere personen die door ECS NV/2XL NV gemachtigd zijn om namens haar op te treden); noch(ii) ECS NV/2XL NV, haar verbonden vennootschappen of enige van hun hulppersonen aansprakelijk te stellen op dergelijke gronden.</w:t>
      </w:r>
    </w:p>
    <w:p w14:paraId="5520CDA4" w14:textId="77777777" w:rsidR="008C2B7C" w:rsidRPr="008C2B7C" w:rsidRDefault="008C2B7C" w:rsidP="008C2B7C">
      <w:pPr>
        <w:pStyle w:val="Lijstalinea"/>
        <w:spacing w:after="140" w:line="290" w:lineRule="auto"/>
        <w:ind w:left="720" w:firstLine="0"/>
        <w:jc w:val="both"/>
        <w:rPr>
          <w:lang w:val="nl-BE"/>
        </w:rPr>
      </w:pPr>
      <w:r w:rsidRPr="008C2B7C">
        <w:rPr>
          <w:lang w:val="nl-BE"/>
        </w:rPr>
        <w:t>De contractspartij zal ervoor zorgen dat haar eigen contractspartijen, hun verbonden vennootschappen en hun respectieve bestuurders, aandeelhouders of personeelsleden eveneens afstand doen van dergelijke rechten en geen vorderingen instellen met betrekking tot feiten, handelingen of nalatigheden die aanleiding kunnen geven tot aansprakelijkheid en die direct of indirect voortvloeien uit of verband houden met de onderhandelingen, totstandkoming, uitvoering of beëindiging van de overeenkomsten en/of diensten.</w:t>
      </w:r>
    </w:p>
    <w:p w14:paraId="667E001E" w14:textId="77777777" w:rsidR="008C2B7C" w:rsidRPr="008C2B7C" w:rsidRDefault="008C2B7C" w:rsidP="008C2B7C">
      <w:pPr>
        <w:pStyle w:val="Lijstalinea"/>
        <w:spacing w:after="140" w:line="290" w:lineRule="auto"/>
        <w:ind w:left="720" w:firstLine="0"/>
        <w:jc w:val="both"/>
        <w:rPr>
          <w:lang w:val="nl-BE"/>
        </w:rPr>
      </w:pPr>
      <w:r w:rsidRPr="008C2B7C">
        <w:rPr>
          <w:lang w:val="nl-BE"/>
        </w:rPr>
        <w:t>De contractspartij zal ECS NV/2XL NV, haar verbonden vennootschappen en hun hulppersonen (met inbegrip van, maar niet beperkt tot, aandeelhouders, bestuurders, managers, ingeschakelde personeelsleden, onderaannemers, agenten of enige andere personen die door ECS NV/2XL NV gemachtigd zijn om namens haar op te treden) vrijwaren en schadeloosstellen voor dergelijke vorderingen ingesteld door: (i) de verbonden vennootschappen van de contractspartij; (ii) de contractspartijen van de contractspartij en/of hun verbonden vennootschappen; en (iii) hun respectieve aandeelhouders, bestuurders, managers, ingeschakelde personeelsleden, onderaannemers, agenten of enige andere personen die door de contractspartij gemachtigd zijn om namens haar op te treden. Deze uitsluitingen van aansprakelijkheid zijn van toepassing op alle vorderingen tegen ECS NV/2XL NV, ongeacht of deze gebaseerd zijn op contractuele of buitencontractuele aansprakelijkheid. Partijen erkennen en aanvaarden dat deze uitsluitingen van aansprakelijkheid van toepassing zijn op alle vorderingen vanaf 1 januari 2025.</w:t>
      </w:r>
    </w:p>
    <w:p w14:paraId="0AD75C30" w14:textId="77777777" w:rsidR="008C2B7C" w:rsidRPr="008C2B7C" w:rsidRDefault="008C2B7C" w:rsidP="008C2B7C">
      <w:pPr>
        <w:jc w:val="both"/>
        <w:rPr>
          <w:lang w:val="nl-BE"/>
        </w:rPr>
      </w:pPr>
    </w:p>
    <w:p w14:paraId="54BF63A8" w14:textId="77777777" w:rsidR="00680DD0" w:rsidRPr="008C2B7C" w:rsidRDefault="00680DD0" w:rsidP="00680DD0">
      <w:pPr>
        <w:rPr>
          <w:b/>
          <w:bCs/>
          <w:lang w:val="nl-BE"/>
        </w:rPr>
      </w:pPr>
    </w:p>
    <w:p w14:paraId="4D5F03CA" w14:textId="77777777" w:rsidR="00680DD0" w:rsidRPr="008C2B7C" w:rsidRDefault="00680DD0" w:rsidP="00680DD0">
      <w:pPr>
        <w:spacing w:line="360" w:lineRule="auto"/>
        <w:jc w:val="both"/>
        <w:rPr>
          <w:b/>
          <w:bCs/>
          <w:lang w:val="nl-BE"/>
        </w:rPr>
      </w:pPr>
      <w:r w:rsidRPr="008C2B7C">
        <w:rPr>
          <w:b/>
          <w:bCs/>
          <w:lang w:val="nl-BE"/>
        </w:rPr>
        <w:t>TITEL II: Expeditie</w:t>
      </w:r>
    </w:p>
    <w:p w14:paraId="6465FC9F" w14:textId="77777777" w:rsidR="0026059A" w:rsidRPr="008C2B7C" w:rsidRDefault="0026059A" w:rsidP="00680DD0">
      <w:pPr>
        <w:spacing w:line="360" w:lineRule="auto"/>
        <w:jc w:val="both"/>
        <w:rPr>
          <w:lang w:val="nl-BE"/>
        </w:rPr>
      </w:pPr>
      <w:r w:rsidRPr="008C2B7C">
        <w:rPr>
          <w:lang w:val="nl-BE"/>
        </w:rPr>
        <w:t xml:space="preserve">1. Algemeen: Definitie en </w:t>
      </w:r>
      <w:proofErr w:type="spellStart"/>
      <w:r w:rsidRPr="008C2B7C">
        <w:rPr>
          <w:lang w:val="nl-BE"/>
        </w:rPr>
        <w:t>Werkingsfeer</w:t>
      </w:r>
      <w:proofErr w:type="spellEnd"/>
      <w:r w:rsidRPr="008C2B7C">
        <w:rPr>
          <w:lang w:val="nl-BE"/>
        </w:rPr>
        <w:t xml:space="preserve"> </w:t>
      </w:r>
    </w:p>
    <w:p w14:paraId="0F5A170E" w14:textId="77777777" w:rsidR="0026059A" w:rsidRPr="008C2B7C" w:rsidRDefault="0026059A" w:rsidP="00680DD0">
      <w:pPr>
        <w:spacing w:line="360" w:lineRule="auto"/>
        <w:jc w:val="both"/>
        <w:rPr>
          <w:lang w:val="nl-BE"/>
        </w:rPr>
      </w:pPr>
      <w:r w:rsidRPr="008C2B7C">
        <w:rPr>
          <w:lang w:val="nl-BE"/>
        </w:rPr>
        <w:t xml:space="preserve">1.1. Toepassing </w:t>
      </w:r>
    </w:p>
    <w:p w14:paraId="5E13D35E" w14:textId="77777777" w:rsidR="0026059A" w:rsidRPr="008C2B7C" w:rsidRDefault="0026059A" w:rsidP="00680DD0">
      <w:pPr>
        <w:spacing w:line="360" w:lineRule="auto"/>
        <w:jc w:val="both"/>
        <w:rPr>
          <w:lang w:val="nl-BE"/>
        </w:rPr>
      </w:pPr>
      <w:r w:rsidRPr="008C2B7C">
        <w:rPr>
          <w:lang w:val="nl-BE"/>
        </w:rPr>
        <w:t>Onderhavige voorwaarden zijn van toepassing, voor zover niet expliciet anders werd overeengekomen op iedere vorm van dienstverlening die de Expediteur verricht, met inbegrip van elke informatie, offerte, contracten en handelingen, ook nadat de overeenkomst is uitgevoerd.</w:t>
      </w:r>
    </w:p>
    <w:p w14:paraId="63093FD8" w14:textId="77777777" w:rsidR="0026059A" w:rsidRPr="008C2B7C" w:rsidRDefault="0026059A" w:rsidP="00680DD0">
      <w:pPr>
        <w:spacing w:line="360" w:lineRule="auto"/>
        <w:jc w:val="both"/>
        <w:rPr>
          <w:lang w:val="nl-BE"/>
        </w:rPr>
      </w:pPr>
      <w:r w:rsidRPr="008C2B7C">
        <w:rPr>
          <w:lang w:val="nl-BE"/>
        </w:rPr>
        <w:t xml:space="preserve"> Zij kunnen worden aangehaald als Algemeen Belgische </w:t>
      </w:r>
      <w:proofErr w:type="spellStart"/>
      <w:r w:rsidRPr="008C2B7C">
        <w:rPr>
          <w:lang w:val="nl-BE"/>
        </w:rPr>
        <w:t>Expeditievoorwaarden</w:t>
      </w:r>
      <w:proofErr w:type="spellEnd"/>
      <w:r w:rsidRPr="008C2B7C">
        <w:rPr>
          <w:lang w:val="nl-BE"/>
        </w:rPr>
        <w:t xml:space="preserve"> (ABEV) en vertegenwoordigen een met de Cliënt onderhandeld en door hem aanvaard handels- en sectorgebruik. Ingeval enige bepaling in deze voorwaarden nietig of niet afdwingbaar zou zijn, gelden de overige bepalingen onverkort. </w:t>
      </w:r>
    </w:p>
    <w:p w14:paraId="4B1F2EE4" w14:textId="77777777" w:rsidR="0026059A" w:rsidRPr="008C2B7C" w:rsidRDefault="0026059A" w:rsidP="00680DD0">
      <w:pPr>
        <w:spacing w:line="360" w:lineRule="auto"/>
        <w:jc w:val="both"/>
        <w:rPr>
          <w:lang w:val="nl-BE"/>
        </w:rPr>
      </w:pPr>
      <w:r w:rsidRPr="008C2B7C">
        <w:rPr>
          <w:lang w:val="nl-BE"/>
        </w:rPr>
        <w:t xml:space="preserve">1.2. Definities </w:t>
      </w:r>
    </w:p>
    <w:p w14:paraId="4A606B7B" w14:textId="77777777" w:rsidR="0026059A" w:rsidRPr="008C2B7C" w:rsidRDefault="0026059A" w:rsidP="00680DD0">
      <w:pPr>
        <w:spacing w:line="360" w:lineRule="auto"/>
        <w:jc w:val="both"/>
        <w:rPr>
          <w:lang w:val="nl-BE"/>
        </w:rPr>
      </w:pPr>
      <w:r w:rsidRPr="008C2B7C">
        <w:rPr>
          <w:lang w:val="nl-BE"/>
        </w:rPr>
        <w:t xml:space="preserve">In deze voorwaarden wordt verstaan onder: </w:t>
      </w:r>
    </w:p>
    <w:p w14:paraId="02B05F10" w14:textId="77777777" w:rsidR="0026059A" w:rsidRPr="008C2B7C" w:rsidRDefault="0026059A" w:rsidP="00680DD0">
      <w:pPr>
        <w:spacing w:line="360" w:lineRule="auto"/>
        <w:jc w:val="both"/>
        <w:rPr>
          <w:lang w:val="nl-BE"/>
        </w:rPr>
      </w:pPr>
      <w:r w:rsidRPr="008C2B7C">
        <w:rPr>
          <w:lang w:val="nl-BE"/>
        </w:rPr>
        <w:t>- de Cliënt: de opdrachtgever van de Expediteur in wiens opdracht of voor wiens rekening de Expediteur diensten verleent, informatie of advies verstrekt, kosteloos of tegen vergoeding;</w:t>
      </w:r>
    </w:p>
    <w:p w14:paraId="5BF88573" w14:textId="77777777" w:rsidR="0026059A" w:rsidRPr="008C2B7C" w:rsidRDefault="0026059A" w:rsidP="00680DD0">
      <w:pPr>
        <w:spacing w:line="360" w:lineRule="auto"/>
        <w:jc w:val="both"/>
        <w:rPr>
          <w:lang w:val="nl-BE"/>
        </w:rPr>
      </w:pPr>
      <w:r w:rsidRPr="008C2B7C">
        <w:rPr>
          <w:lang w:val="nl-BE"/>
        </w:rPr>
        <w:lastRenderedPageBreak/>
        <w:t xml:space="preserve"> - de Expediteur: het lid van FORWARD Belgium of elke expediteur die onder toepassing van deze Algemene Voorwaarden handel drijft, en die dat doet als commissionair-expediteur hetzij als commissionair-vervoerder; </w:t>
      </w:r>
    </w:p>
    <w:p w14:paraId="58A10023" w14:textId="77777777" w:rsidR="0026059A" w:rsidRPr="008C2B7C" w:rsidRDefault="0026059A" w:rsidP="00680DD0">
      <w:pPr>
        <w:spacing w:line="360" w:lineRule="auto"/>
        <w:jc w:val="both"/>
        <w:rPr>
          <w:lang w:val="nl-BE"/>
        </w:rPr>
      </w:pPr>
      <w:r w:rsidRPr="008C2B7C">
        <w:rPr>
          <w:lang w:val="nl-BE"/>
        </w:rPr>
        <w:t>- het Contract: elke door de commissionair-expediteur aangeboden, tot uitvoering aanvaarde of uitgevoerde opdracht van verzending van goederen, alle aanverwante handelingen waaronder o.m. logistieke diensten, opslag en goederenbehandeling, btw- en douaneverrichtingen, en elke informatie of elk advies hiertoe, alsook elk door de commissionair-vervoerder aangeboden, tot uitvoering aanvaarde of uitgevoerde opdracht van vervoer van goederen, alle aanverwante handelingen en elke informatie of elk advies daartoe;</w:t>
      </w:r>
    </w:p>
    <w:p w14:paraId="151800F7" w14:textId="77777777" w:rsidR="0026059A" w:rsidRPr="008C2B7C" w:rsidRDefault="0026059A" w:rsidP="00680DD0">
      <w:pPr>
        <w:spacing w:line="360" w:lineRule="auto"/>
        <w:jc w:val="both"/>
        <w:rPr>
          <w:lang w:val="nl-BE"/>
        </w:rPr>
      </w:pPr>
      <w:r w:rsidRPr="008C2B7C">
        <w:rPr>
          <w:lang w:val="nl-BE"/>
        </w:rPr>
        <w:t xml:space="preserve"> - het Goed: alle goederen, met inbegrip van hun verpakking, die door de cliënt aan de expediteur zijn of worden toevertrouwd. Hiertoe behoren alle handelsgoederen, evenals alle titels of documenten die deze goederen vertegenwoordigen of zullen vertegenwoordigen; </w:t>
      </w:r>
    </w:p>
    <w:p w14:paraId="27C11FED" w14:textId="77777777" w:rsidR="0026059A" w:rsidRPr="008C2B7C" w:rsidRDefault="0026059A" w:rsidP="00680DD0">
      <w:pPr>
        <w:spacing w:line="360" w:lineRule="auto"/>
        <w:jc w:val="both"/>
        <w:rPr>
          <w:lang w:val="nl-BE"/>
        </w:rPr>
      </w:pPr>
      <w:r w:rsidRPr="008C2B7C">
        <w:rPr>
          <w:lang w:val="nl-BE"/>
        </w:rPr>
        <w:t xml:space="preserve">- de Eigenaar: de eigenaar van het goed, waarop de door de Expediteur verleende dienst betrekking heeft; </w:t>
      </w:r>
    </w:p>
    <w:p w14:paraId="0FB6E6AE" w14:textId="77777777" w:rsidR="0026059A" w:rsidRPr="008C2B7C" w:rsidRDefault="0026059A" w:rsidP="00680DD0">
      <w:pPr>
        <w:spacing w:line="360" w:lineRule="auto"/>
        <w:jc w:val="both"/>
        <w:rPr>
          <w:lang w:val="nl-BE"/>
        </w:rPr>
      </w:pPr>
      <w:r w:rsidRPr="008C2B7C">
        <w:rPr>
          <w:lang w:val="nl-BE"/>
        </w:rPr>
        <w:t xml:space="preserve">- Derden: de natuurlijke of rechtspersonen waarmee de Expediteur o.m. in uitvoering van zijn opdracht contracten afsluit. </w:t>
      </w:r>
    </w:p>
    <w:p w14:paraId="33F81F5E" w14:textId="77777777" w:rsidR="0026059A" w:rsidRPr="008C2B7C" w:rsidRDefault="0026059A" w:rsidP="00680DD0">
      <w:pPr>
        <w:spacing w:line="360" w:lineRule="auto"/>
        <w:jc w:val="both"/>
        <w:rPr>
          <w:lang w:val="nl-BE"/>
        </w:rPr>
      </w:pPr>
      <w:r w:rsidRPr="008C2B7C">
        <w:rPr>
          <w:lang w:val="nl-BE"/>
        </w:rPr>
        <w:t xml:space="preserve">1.3. Kwalificatie </w:t>
      </w:r>
    </w:p>
    <w:p w14:paraId="0E6005A8" w14:textId="77777777" w:rsidR="0026059A" w:rsidRPr="008C2B7C" w:rsidRDefault="0026059A" w:rsidP="00680DD0">
      <w:pPr>
        <w:spacing w:line="360" w:lineRule="auto"/>
        <w:jc w:val="both"/>
        <w:rPr>
          <w:lang w:val="nl-BE"/>
        </w:rPr>
      </w:pPr>
      <w:r w:rsidRPr="008C2B7C">
        <w:rPr>
          <w:lang w:val="nl-BE"/>
        </w:rPr>
        <w:t>1.3.1. Bij de uitoefening van het contract wordt een onderscheid gemaakt tussen de Expediteur die optreedt: a) als commissionair-expediteur: zijn opdracht bestaat in het verzenden, als hoofdverbintenis, van goederen hetzij in eigen naam, hetzij in naam van zijn opdrachtgever, doch in diens opdracht en voor diens rekening en derhalve met inbegrip van alle daartoe noodzakelijke en samenhangende diensten, het vervullen van alle vereiste formaliteiten en het sluiten van de ertoe benodigde contracten met derden.</w:t>
      </w:r>
    </w:p>
    <w:p w14:paraId="02D53042" w14:textId="77777777" w:rsidR="0026059A" w:rsidRPr="008C2B7C" w:rsidRDefault="0026059A" w:rsidP="00680DD0">
      <w:pPr>
        <w:spacing w:line="360" w:lineRule="auto"/>
        <w:jc w:val="both"/>
        <w:rPr>
          <w:lang w:val="nl-BE"/>
        </w:rPr>
      </w:pPr>
      <w:r w:rsidRPr="008C2B7C">
        <w:rPr>
          <w:lang w:val="nl-BE"/>
        </w:rPr>
        <w:t xml:space="preserve"> b) als commissionair-vervoerder: zijn opdracht bestaat in het vervoeren, als hoofdverbintenis, van goederen in opdracht en voor rekening van zijn opdrachtgever met inbegrip van alle daartoe noodzakelijke en samenhangende diensten en het vervullen van alle vereiste formaliteiten, hetzij zelf dan door een beroep te doen op derden met wie de commissionair-vervoerder een overeenkomst van vervoer sluit. Hij zal als commissionair-vervoerder optreden wanneer hij een vervoer met eigen voertuigen uitvoert, of een vervoersdocument in eigen naam uitstelt. </w:t>
      </w:r>
    </w:p>
    <w:p w14:paraId="17B483A7" w14:textId="77777777" w:rsidR="0026059A" w:rsidRPr="008C2B7C" w:rsidRDefault="0026059A" w:rsidP="00680DD0">
      <w:pPr>
        <w:spacing w:line="360" w:lineRule="auto"/>
        <w:jc w:val="both"/>
        <w:rPr>
          <w:lang w:val="nl-BE"/>
        </w:rPr>
      </w:pPr>
      <w:r w:rsidRPr="008C2B7C">
        <w:rPr>
          <w:lang w:val="nl-BE"/>
        </w:rPr>
        <w:t xml:space="preserve">1.3.2. Onderhavige voorwaarden houden in hoofde van de expediteur geen verzaking in aan enig recht en kunnen evenmin aanleiding geven tot een hogere aansprakelijkheid dan deze tot beloop waarvan hij gehouden zou zijn onder enige toepasselijke, al dan niet dwingendrechtelijke internationale conventie, of toepasselijke andere wetgeving of toepasselijke soortgelijke regelgeving. </w:t>
      </w:r>
    </w:p>
    <w:p w14:paraId="326FAC1C" w14:textId="77777777" w:rsidR="0026059A" w:rsidRPr="008C2B7C" w:rsidRDefault="0026059A" w:rsidP="00680DD0">
      <w:pPr>
        <w:spacing w:line="360" w:lineRule="auto"/>
        <w:jc w:val="both"/>
        <w:rPr>
          <w:lang w:val="nl-BE"/>
        </w:rPr>
      </w:pPr>
      <w:r w:rsidRPr="008C2B7C">
        <w:rPr>
          <w:lang w:val="nl-BE"/>
        </w:rPr>
        <w:t xml:space="preserve"> 1.3.3. De Cliënt bevestigt dat de goederen, die hij naar aanleiding van het Contract aan de Expediteur toevertrouwt, zijn eigendom zijn, hetzij dat hij onvoorwaardelijk en onherroepelijk als mandataris van de Eigenaar, de afzender of bestemmeling over deze goederen mag beschikken, derwijze dat hij onderhavige </w:t>
      </w:r>
      <w:r w:rsidRPr="008C2B7C">
        <w:rPr>
          <w:lang w:val="nl-BE"/>
        </w:rPr>
        <w:lastRenderedPageBreak/>
        <w:t xml:space="preserve">voorwaarden niet alleen voor zichzelf aanvaardt maar ook voor zijn opdrachtgever, de eigenaar, de afzender of bestemmeling ervan, derwijze dat ook zij er door verbonden zijn. </w:t>
      </w:r>
    </w:p>
    <w:p w14:paraId="58127F5E" w14:textId="77777777" w:rsidR="0026059A" w:rsidRPr="008C2B7C" w:rsidRDefault="0026059A" w:rsidP="00680DD0">
      <w:pPr>
        <w:spacing w:line="360" w:lineRule="auto"/>
        <w:jc w:val="both"/>
        <w:rPr>
          <w:lang w:val="nl-BE"/>
        </w:rPr>
      </w:pPr>
      <w:r w:rsidRPr="008C2B7C">
        <w:rPr>
          <w:lang w:val="nl-BE"/>
        </w:rPr>
        <w:t xml:space="preserve">2. De totstandkoming van het Contract </w:t>
      </w:r>
    </w:p>
    <w:p w14:paraId="0350EA74" w14:textId="77777777" w:rsidR="0026059A" w:rsidRPr="008C2B7C" w:rsidRDefault="0026059A" w:rsidP="00680DD0">
      <w:pPr>
        <w:spacing w:line="360" w:lineRule="auto"/>
        <w:jc w:val="both"/>
        <w:rPr>
          <w:lang w:val="nl-BE"/>
        </w:rPr>
      </w:pPr>
      <w:r w:rsidRPr="008C2B7C">
        <w:rPr>
          <w:lang w:val="nl-BE"/>
        </w:rPr>
        <w:t xml:space="preserve">2.1. Offerte en prijzen </w:t>
      </w:r>
    </w:p>
    <w:p w14:paraId="5B348628" w14:textId="77777777" w:rsidR="0026059A" w:rsidRPr="008C2B7C" w:rsidRDefault="0026059A" w:rsidP="00680DD0">
      <w:pPr>
        <w:spacing w:line="360" w:lineRule="auto"/>
        <w:jc w:val="both"/>
        <w:rPr>
          <w:lang w:val="nl-BE"/>
        </w:rPr>
      </w:pPr>
      <w:r w:rsidRPr="008C2B7C">
        <w:rPr>
          <w:lang w:val="nl-BE"/>
        </w:rPr>
        <w:t xml:space="preserve">2.1.1. Behoudens andersluidend beding geldt elke door de Expediteur uitgebrachte offerte voor een termijn van 7 kalenderdagen. </w:t>
      </w:r>
    </w:p>
    <w:p w14:paraId="1A70D936" w14:textId="77777777" w:rsidR="0026059A" w:rsidRPr="008C2B7C" w:rsidRDefault="0026059A" w:rsidP="00680DD0">
      <w:pPr>
        <w:spacing w:line="360" w:lineRule="auto"/>
        <w:jc w:val="both"/>
        <w:rPr>
          <w:lang w:val="nl-BE"/>
        </w:rPr>
      </w:pPr>
      <w:r w:rsidRPr="008C2B7C">
        <w:rPr>
          <w:lang w:val="nl-BE"/>
        </w:rPr>
        <w:t xml:space="preserve">De Cliënt weet en aanvaardt dat de offerte gesteund is op bestaande tarieven, lonen, vrachtprijzen en wisselkoersnoteringen en op onder voorbehoud opgegeven data, die allen gelden op de datum waarop de offerte aan de cliënt wordt verzonden. Zij is niet gesteund en niet verondersteld rekening te hebben gehouden met posterieure omstandigheden en verhogende prijsfactoren van o.m. lonen, tarieven, of kosten als een gevolg van o.m. overheidsmaatregelen of wetten, vrachtprijzen, wisselkoers verhogingen of prijsaanpassingen ingevolge marktwijzigingen in de ruimste zin. </w:t>
      </w:r>
    </w:p>
    <w:p w14:paraId="04894820" w14:textId="77777777" w:rsidR="0026059A" w:rsidRPr="008C2B7C" w:rsidRDefault="0026059A" w:rsidP="00680DD0">
      <w:pPr>
        <w:spacing w:line="360" w:lineRule="auto"/>
        <w:jc w:val="both"/>
        <w:rPr>
          <w:lang w:val="nl-BE"/>
        </w:rPr>
      </w:pPr>
      <w:r w:rsidRPr="008C2B7C">
        <w:rPr>
          <w:lang w:val="nl-BE"/>
        </w:rPr>
        <w:t>Bij wijziging van één of meer van deze factoren worden ook de aangeboden prijzen dienovereenkomstig aangepast en verhoogd indien de offerte meer dan 7 kalenderdagen na de aanbieding ervan aanvaard wordt, zonder dat de Expediteur verondersteld is tussengekomen tariefverhogingen voorafgaandelijk nog aan de cliënt mee te delen of zijn instemming ermee te vragen.</w:t>
      </w:r>
    </w:p>
    <w:p w14:paraId="2A075EA2" w14:textId="77777777" w:rsidR="0026059A" w:rsidRPr="008C2B7C" w:rsidRDefault="0026059A" w:rsidP="00680DD0">
      <w:pPr>
        <w:spacing w:line="360" w:lineRule="auto"/>
        <w:jc w:val="both"/>
        <w:rPr>
          <w:lang w:val="nl-BE"/>
        </w:rPr>
      </w:pPr>
      <w:r w:rsidRPr="008C2B7C">
        <w:rPr>
          <w:lang w:val="nl-BE"/>
        </w:rPr>
        <w:t xml:space="preserve"> 2.1.2. De in de offerte uitgedrukte prijs, de all-in of forfaitaire prijs wordt verondersteld in te houden de kosten en prijzen die bij een normale logistieke uitvoering van de overeenkomst voor rekening van de Expediteur zijn, met, tenzij anders is overeengekomen, uitsluiting van rechten, heffingen of belastingen van welke aard ook, consulaats- en legalisatiekosten, verzekeringspremies, buitengewone onkosten en lonen, ingevolge prestaties geleverd buiten normale arbeidstijden of ingevolge een afwijking op de normale of voorziene uitvoering van het Contract. </w:t>
      </w:r>
    </w:p>
    <w:p w14:paraId="0CC96385" w14:textId="77777777" w:rsidR="0026059A" w:rsidRPr="008C2B7C" w:rsidRDefault="0026059A" w:rsidP="00680DD0">
      <w:pPr>
        <w:spacing w:line="360" w:lineRule="auto"/>
        <w:jc w:val="both"/>
        <w:rPr>
          <w:lang w:val="nl-BE"/>
        </w:rPr>
      </w:pPr>
      <w:r w:rsidRPr="008C2B7C">
        <w:rPr>
          <w:lang w:val="nl-BE"/>
        </w:rPr>
        <w:t xml:space="preserve">Extra kosten of navorderingen, in de vorm van o.m. </w:t>
      </w:r>
      <w:proofErr w:type="spellStart"/>
      <w:r w:rsidRPr="008C2B7C">
        <w:rPr>
          <w:lang w:val="nl-BE"/>
        </w:rPr>
        <w:t>demurrages</w:t>
      </w:r>
      <w:proofErr w:type="spellEnd"/>
      <w:r w:rsidRPr="008C2B7C">
        <w:rPr>
          <w:lang w:val="nl-BE"/>
        </w:rPr>
        <w:t xml:space="preserve"> en </w:t>
      </w:r>
      <w:proofErr w:type="spellStart"/>
      <w:r w:rsidRPr="008C2B7C">
        <w:rPr>
          <w:lang w:val="nl-BE"/>
        </w:rPr>
        <w:t>detentionkosten</w:t>
      </w:r>
      <w:proofErr w:type="spellEnd"/>
      <w:r w:rsidRPr="008C2B7C">
        <w:rPr>
          <w:lang w:val="nl-BE"/>
        </w:rPr>
        <w:t xml:space="preserve">, </w:t>
      </w:r>
      <w:proofErr w:type="spellStart"/>
      <w:r w:rsidRPr="008C2B7C">
        <w:rPr>
          <w:lang w:val="nl-BE"/>
        </w:rPr>
        <w:t>general</w:t>
      </w:r>
      <w:proofErr w:type="spellEnd"/>
      <w:r w:rsidRPr="008C2B7C">
        <w:rPr>
          <w:lang w:val="nl-BE"/>
        </w:rPr>
        <w:t xml:space="preserve"> </w:t>
      </w:r>
      <w:proofErr w:type="spellStart"/>
      <w:r w:rsidRPr="008C2B7C">
        <w:rPr>
          <w:lang w:val="nl-BE"/>
        </w:rPr>
        <w:t>average</w:t>
      </w:r>
      <w:proofErr w:type="spellEnd"/>
      <w:r w:rsidRPr="008C2B7C">
        <w:rPr>
          <w:lang w:val="nl-BE"/>
        </w:rPr>
        <w:t xml:space="preserve"> bijdragen, bijkomende verpakkings- en recuperatiekosten, alsook wachtkosten worden niet verondersteld deel uit te maken van de offerte en worden de cliënt </w:t>
      </w:r>
      <w:proofErr w:type="spellStart"/>
      <w:r w:rsidRPr="008C2B7C">
        <w:rPr>
          <w:lang w:val="nl-BE"/>
        </w:rPr>
        <w:t>nabelast</w:t>
      </w:r>
      <w:proofErr w:type="spellEnd"/>
      <w:r w:rsidRPr="008C2B7C">
        <w:rPr>
          <w:lang w:val="nl-BE"/>
        </w:rPr>
        <w:t xml:space="preserve">. </w:t>
      </w:r>
    </w:p>
    <w:p w14:paraId="62D6B8C7" w14:textId="77777777" w:rsidR="0026059A" w:rsidRPr="008C2B7C" w:rsidRDefault="0026059A" w:rsidP="00680DD0">
      <w:pPr>
        <w:spacing w:line="360" w:lineRule="auto"/>
        <w:jc w:val="both"/>
        <w:rPr>
          <w:lang w:val="nl-BE"/>
        </w:rPr>
      </w:pPr>
      <w:r w:rsidRPr="008C2B7C">
        <w:rPr>
          <w:lang w:val="nl-BE"/>
        </w:rPr>
        <w:t xml:space="preserve">2.1.3. Leveringstermijnen, aankomst- en vertrekdata worden door de expediteur niet gegarandeerd, tenzij voorafgaandelijk en schriftelijk anders werd overeengekomen. De loutere vermelding of opgave door de Cliënt van een leveringstermijn bindt de Expediteur niet en kan nooit tot schadevergoeding aanleiding geven. 2.1.4. Diensten inzake douaneverrichtingen zijn gesteund op een expliciete opdracht van de Cliënt en dienen expliciet te worden overeengekomen. Zij worden niet vermoed door de Expediteur te zijn aanvaard. </w:t>
      </w:r>
    </w:p>
    <w:p w14:paraId="3C06AA4B" w14:textId="77777777" w:rsidR="0026059A" w:rsidRPr="008C2B7C" w:rsidRDefault="0026059A" w:rsidP="00680DD0">
      <w:pPr>
        <w:spacing w:line="360" w:lineRule="auto"/>
        <w:jc w:val="both"/>
        <w:rPr>
          <w:lang w:val="nl-BE"/>
        </w:rPr>
      </w:pPr>
      <w:r w:rsidRPr="008C2B7C">
        <w:rPr>
          <w:lang w:val="nl-BE"/>
        </w:rPr>
        <w:t xml:space="preserve">2.2. Te verstrekken informatie </w:t>
      </w:r>
    </w:p>
    <w:p w14:paraId="6914B15E" w14:textId="77777777" w:rsidR="0026059A" w:rsidRPr="008C2B7C" w:rsidRDefault="0026059A" w:rsidP="00680DD0">
      <w:pPr>
        <w:spacing w:line="360" w:lineRule="auto"/>
        <w:jc w:val="both"/>
        <w:rPr>
          <w:lang w:val="nl-BE"/>
        </w:rPr>
      </w:pPr>
      <w:r w:rsidRPr="008C2B7C">
        <w:rPr>
          <w:lang w:val="nl-BE"/>
        </w:rPr>
        <w:t xml:space="preserve">2.2.1. De Cliënt verbindt er zich toe voorafgaand, hetzij uiterlijk op het ogenblik van de orderconfirmatie elke nuttige informatie aan de Expediteur ter kennis te brengen, alsook alle documenten te verschaffen </w:t>
      </w:r>
      <w:r w:rsidRPr="008C2B7C">
        <w:rPr>
          <w:lang w:val="nl-BE"/>
        </w:rPr>
        <w:lastRenderedPageBreak/>
        <w:t>inzonderheid wat de aard en het behoud van de goederen betreft, de wijze van verzending, de plaats van verzending en bestemming, het gewenst verzendingsverloop evenals en in het bijzonder elke informatie of kennis die de opdrachtgever als fabrikant, handelaar, eigenaar of afzender van de goederen mag worden toegerekend en die van aard is om hun behoud, verzending, hun vervoer, aan- of aflevering op de plaats van bestemming te verzekeren, met inbegrip van alle informatie die voor de cliënt, zijn opdrachtgever, de eigenaar, afzender of bestemmeling van de goederen van belang is. De Cliënt staat tevens voor de juistheid, authenticiteit en volledigheid ervan in, e.e.a. in overeenstemming met de geldende internationale en nationale wet- en regelgeving waaromtrent hij alle informatie dient te verstrekken.</w:t>
      </w:r>
    </w:p>
    <w:p w14:paraId="342E9CF1" w14:textId="77777777" w:rsidR="0026059A" w:rsidRPr="008C2B7C" w:rsidRDefault="0026059A" w:rsidP="00680DD0">
      <w:pPr>
        <w:spacing w:line="360" w:lineRule="auto"/>
        <w:jc w:val="both"/>
        <w:rPr>
          <w:lang w:val="nl-BE"/>
        </w:rPr>
      </w:pPr>
      <w:r w:rsidRPr="008C2B7C">
        <w:rPr>
          <w:lang w:val="nl-BE"/>
        </w:rPr>
        <w:t>Informatie inzake de prijs van de goederen of de hieraan gerelateerde handelskoop zijn niet van aard daarmee aan de Expediteur een opdracht tot incasso of verzekering te geven.</w:t>
      </w:r>
    </w:p>
    <w:p w14:paraId="0223D53E" w14:textId="77777777" w:rsidR="0026059A" w:rsidRPr="008C2B7C" w:rsidRDefault="0026059A" w:rsidP="00680DD0">
      <w:pPr>
        <w:spacing w:line="360" w:lineRule="auto"/>
        <w:jc w:val="both"/>
        <w:rPr>
          <w:lang w:val="nl-BE"/>
        </w:rPr>
      </w:pPr>
      <w:r w:rsidRPr="008C2B7C">
        <w:rPr>
          <w:lang w:val="nl-BE"/>
        </w:rPr>
        <w:t xml:space="preserve"> 2.2.2. De Expediteur wordt niet verondersteld de juistheid van de door de cliënt gegeven inlichtingen of informatie, noch de authenticiteit of regelmatigheid van de door de cliënt aangereikte documenten te onderzoeken, zij worden te goeder trouw aanvaard. </w:t>
      </w:r>
    </w:p>
    <w:p w14:paraId="437790CB" w14:textId="77777777" w:rsidR="0026059A" w:rsidRPr="008C2B7C" w:rsidRDefault="0026059A" w:rsidP="00680DD0">
      <w:pPr>
        <w:spacing w:line="360" w:lineRule="auto"/>
        <w:jc w:val="both"/>
        <w:rPr>
          <w:lang w:val="nl-BE"/>
        </w:rPr>
      </w:pPr>
      <w:r w:rsidRPr="008C2B7C">
        <w:rPr>
          <w:lang w:val="nl-BE"/>
        </w:rPr>
        <w:t>2.2.3. De Cliënt is in de zin van art. 2.2.1. verantwoordelijk voor de wijze van de conditionering van de goederen, hun verpakking, identificerende etikettering inzake herkomst en product, en voor de aanbrenging van merken in overeenstemming met de beoogde verzending, het vervoer en opslag in normale vervoersomstandigheden met inbegrip van alle handelingen die ervan deel uitmaken. De Cliënt verzekert dat de ter beschikking gestelde goederen geen gevaar of risico opleveren o.m. voor de personen die op hun verzending of vervoer betrokken zijn, hun vervoermiddelen of andere activa, met inbegrip van derden, en het milieu.</w:t>
      </w:r>
    </w:p>
    <w:p w14:paraId="1662F4FC" w14:textId="77777777" w:rsidR="0026059A" w:rsidRPr="008C2B7C" w:rsidRDefault="0026059A" w:rsidP="00680DD0">
      <w:pPr>
        <w:spacing w:line="360" w:lineRule="auto"/>
        <w:jc w:val="both"/>
        <w:rPr>
          <w:lang w:val="nl-BE"/>
        </w:rPr>
      </w:pPr>
      <w:r w:rsidRPr="008C2B7C">
        <w:rPr>
          <w:lang w:val="nl-BE"/>
        </w:rPr>
        <w:t xml:space="preserve"> 2.2.4. De Cliënt verzekert dat de door hem aan de Expediteur verstrekte informatie voor de aanvaarding en uitvoering van een douaneverrichting, volledig, juist en accuraat is en van aard is om de gevraagde douaneverrichting rechtsgeldig te stellen. </w:t>
      </w:r>
    </w:p>
    <w:p w14:paraId="274FED73" w14:textId="77777777" w:rsidR="0026059A" w:rsidRPr="008C2B7C" w:rsidRDefault="0026059A" w:rsidP="00680DD0">
      <w:pPr>
        <w:spacing w:line="360" w:lineRule="auto"/>
        <w:jc w:val="both"/>
        <w:rPr>
          <w:lang w:val="nl-BE"/>
        </w:rPr>
      </w:pPr>
      <w:r w:rsidRPr="008C2B7C">
        <w:rPr>
          <w:lang w:val="nl-BE"/>
        </w:rPr>
        <w:t xml:space="preserve">2.3. Totstandkoming </w:t>
      </w:r>
    </w:p>
    <w:p w14:paraId="1BDC5840" w14:textId="77777777" w:rsidR="0026059A" w:rsidRPr="008C2B7C" w:rsidRDefault="0026059A" w:rsidP="00680DD0">
      <w:pPr>
        <w:spacing w:line="360" w:lineRule="auto"/>
        <w:jc w:val="both"/>
        <w:rPr>
          <w:lang w:val="nl-BE"/>
        </w:rPr>
      </w:pPr>
      <w:r w:rsidRPr="008C2B7C">
        <w:rPr>
          <w:lang w:val="nl-BE"/>
        </w:rPr>
        <w:t>Het contract wordt verondersteld tot stand te zijn gekomen wanneer de offerte van de expediteur schriftelijk door de Cliënt is aanvaard of wanneer de Expediteur schriftelijk de opdracht van de Cliënt heeft aanvaard.</w:t>
      </w:r>
    </w:p>
    <w:p w14:paraId="77675D88" w14:textId="77777777" w:rsidR="0026059A" w:rsidRPr="008C2B7C" w:rsidRDefault="0026059A" w:rsidP="00680DD0">
      <w:pPr>
        <w:spacing w:line="360" w:lineRule="auto"/>
        <w:jc w:val="both"/>
        <w:rPr>
          <w:lang w:val="nl-BE"/>
        </w:rPr>
      </w:pPr>
      <w:r w:rsidRPr="008C2B7C">
        <w:rPr>
          <w:lang w:val="nl-BE"/>
        </w:rPr>
        <w:t xml:space="preserve"> 3. De uitvoering van het Contract. </w:t>
      </w:r>
    </w:p>
    <w:p w14:paraId="5B310ECD" w14:textId="77777777" w:rsidR="0026059A" w:rsidRPr="008C2B7C" w:rsidRDefault="0026059A" w:rsidP="00680DD0">
      <w:pPr>
        <w:spacing w:line="360" w:lineRule="auto"/>
        <w:jc w:val="both"/>
        <w:rPr>
          <w:lang w:val="nl-BE"/>
        </w:rPr>
      </w:pPr>
      <w:r w:rsidRPr="008C2B7C">
        <w:rPr>
          <w:lang w:val="nl-BE"/>
        </w:rPr>
        <w:t xml:space="preserve">3.1. Uitvoering </w:t>
      </w:r>
    </w:p>
    <w:p w14:paraId="34EE712D" w14:textId="77777777" w:rsidR="0026059A" w:rsidRPr="008C2B7C" w:rsidRDefault="0026059A" w:rsidP="00680DD0">
      <w:pPr>
        <w:spacing w:line="360" w:lineRule="auto"/>
        <w:jc w:val="both"/>
        <w:rPr>
          <w:lang w:val="nl-BE"/>
        </w:rPr>
      </w:pPr>
      <w:r w:rsidRPr="008C2B7C">
        <w:rPr>
          <w:lang w:val="nl-BE"/>
        </w:rPr>
        <w:t xml:space="preserve">3.1.1. Van de zijde van de Cliënt De Cliënt is ertoe gehouden de goederen tijdig in deugdelijke verpakking op de overeengekomen plaats, tijd en wijze ter beschikking te stellen overeenkomstig de informatie die van hem verwacht wordt. </w:t>
      </w:r>
    </w:p>
    <w:p w14:paraId="3DC57DE2" w14:textId="77777777" w:rsidR="0026059A" w:rsidRPr="008C2B7C" w:rsidRDefault="0026059A" w:rsidP="00680DD0">
      <w:pPr>
        <w:spacing w:line="360" w:lineRule="auto"/>
        <w:jc w:val="both"/>
        <w:rPr>
          <w:lang w:val="nl-BE"/>
        </w:rPr>
      </w:pPr>
      <w:r w:rsidRPr="008C2B7C">
        <w:rPr>
          <w:lang w:val="nl-BE"/>
        </w:rPr>
        <w:t xml:space="preserve">De cliënt verbindt zich ertoe om volledig te voldoen aan alle toepasselijke lokale, nationale en internationale wetten en regelgevingen. Dit omvat, maar is niet beperkt tot, alle relevante handelssancties, </w:t>
      </w:r>
      <w:proofErr w:type="spellStart"/>
      <w:r w:rsidRPr="008C2B7C">
        <w:rPr>
          <w:lang w:val="nl-BE"/>
        </w:rPr>
        <w:t>anti-</w:t>
      </w:r>
      <w:r w:rsidRPr="008C2B7C">
        <w:rPr>
          <w:lang w:val="nl-BE"/>
        </w:rPr>
        <w:lastRenderedPageBreak/>
        <w:t>witwaswetgeving</w:t>
      </w:r>
      <w:proofErr w:type="spellEnd"/>
      <w:r w:rsidRPr="008C2B7C">
        <w:rPr>
          <w:lang w:val="nl-BE"/>
        </w:rPr>
        <w:t xml:space="preserve">, smokkel en </w:t>
      </w:r>
      <w:proofErr w:type="spellStart"/>
      <w:r w:rsidRPr="008C2B7C">
        <w:rPr>
          <w:lang w:val="nl-BE"/>
        </w:rPr>
        <w:t>anticorruptiewetten</w:t>
      </w:r>
      <w:proofErr w:type="spellEnd"/>
      <w:r w:rsidRPr="008C2B7C">
        <w:rPr>
          <w:lang w:val="nl-BE"/>
        </w:rPr>
        <w:t>. De cliënt zal ook zorgen voor de naleving van deze wetten door hun medewerkers, agenten, en eventuele derde partijen die in hun naam handelen. Daarnaast verbindt de cliënt zich ertoe om onmiddellijk elke schending of vermoeden van schending van deze wetten aan de relevante autoriteiten en aan de expediteur te melden. De cliënt garandeert verder dat zij geen activiteiten zullen ondernemen of faciliteren die direct of indirect deze wetten zouden kunnen schenden.</w:t>
      </w:r>
    </w:p>
    <w:p w14:paraId="78DCC40A" w14:textId="77777777" w:rsidR="0026059A" w:rsidRPr="008C2B7C" w:rsidRDefault="0026059A" w:rsidP="00680DD0">
      <w:pPr>
        <w:spacing w:line="360" w:lineRule="auto"/>
        <w:jc w:val="both"/>
        <w:rPr>
          <w:lang w:val="nl-BE"/>
        </w:rPr>
      </w:pPr>
      <w:r w:rsidRPr="008C2B7C">
        <w:rPr>
          <w:lang w:val="nl-BE"/>
        </w:rPr>
        <w:t xml:space="preserve"> De cliënt zal de expediteur vrijwaren, verdedigen en schadeloos stellen tegen alle vorderingen, aansprakelijkheden, schade, verliezen, kosten, uitgaven die voortvloeien uit of verband houden met enige schending hiervan. </w:t>
      </w:r>
    </w:p>
    <w:p w14:paraId="35F5B7AA" w14:textId="77777777" w:rsidR="0026059A" w:rsidRPr="008C2B7C" w:rsidRDefault="0026059A" w:rsidP="00680DD0">
      <w:pPr>
        <w:spacing w:line="360" w:lineRule="auto"/>
        <w:jc w:val="both"/>
        <w:rPr>
          <w:lang w:val="nl-BE"/>
        </w:rPr>
      </w:pPr>
      <w:r w:rsidRPr="008C2B7C">
        <w:rPr>
          <w:lang w:val="nl-BE"/>
        </w:rPr>
        <w:t xml:space="preserve">3.1.2. Van de zijde van de Expediteur </w:t>
      </w:r>
    </w:p>
    <w:p w14:paraId="74085C2E" w14:textId="77777777" w:rsidR="0026059A" w:rsidRPr="008C2B7C" w:rsidRDefault="0026059A" w:rsidP="00680DD0">
      <w:pPr>
        <w:spacing w:line="360" w:lineRule="auto"/>
        <w:jc w:val="both"/>
        <w:rPr>
          <w:lang w:val="nl-BE"/>
        </w:rPr>
      </w:pPr>
      <w:r w:rsidRPr="008C2B7C">
        <w:rPr>
          <w:lang w:val="nl-BE"/>
        </w:rPr>
        <w:t xml:space="preserve">Bij de uitvoering van zijn opdracht kan de Expediteur zich beroepen op derden, aannemers of uitvoeringsagenten, die van een normale professionele bekwaamheid getuigen om de hen toevertrouwde diensten overeenkomstig het recht dat op hun dienstverlening van toepassing is uit te voeren. </w:t>
      </w:r>
    </w:p>
    <w:p w14:paraId="4BD87F8E" w14:textId="77777777" w:rsidR="0026059A" w:rsidRPr="008C2B7C" w:rsidRDefault="0026059A" w:rsidP="00680DD0">
      <w:pPr>
        <w:spacing w:line="360" w:lineRule="auto"/>
        <w:jc w:val="both"/>
        <w:rPr>
          <w:lang w:val="nl-BE"/>
        </w:rPr>
      </w:pPr>
      <w:r w:rsidRPr="008C2B7C">
        <w:rPr>
          <w:lang w:val="nl-BE"/>
        </w:rPr>
        <w:t xml:space="preserve">Bij ontstentenis van andersluidende, nauwkeurige onderrichtingen of bijzondere overeenkomsten heeft de Expediteur naar best vermogen de vrije keuze over de aan te wenden middelen om overeenkomstig normaal handelsgebruik, zoals elke andere Expediteur, geplaatst in dezelfde omstandigheden, de hem toevertrouwde opdracht te organiseren en ten uitvoer te leggen. Tenzij anders expliciet en afwijkend is overeengekomen, worden opgegeven routes of uitvoeringstijden niet gegarandeerd. </w:t>
      </w:r>
    </w:p>
    <w:p w14:paraId="2CAEC9AF" w14:textId="77777777" w:rsidR="0026059A" w:rsidRPr="008C2B7C" w:rsidRDefault="0026059A" w:rsidP="00680DD0">
      <w:pPr>
        <w:spacing w:line="360" w:lineRule="auto"/>
        <w:jc w:val="both"/>
        <w:rPr>
          <w:lang w:val="nl-BE"/>
        </w:rPr>
      </w:pPr>
      <w:r w:rsidRPr="008C2B7C">
        <w:rPr>
          <w:lang w:val="nl-BE"/>
        </w:rPr>
        <w:t xml:space="preserve">3.2. Bewaring, beschikking en bewaking </w:t>
      </w:r>
    </w:p>
    <w:p w14:paraId="75DD5C5B" w14:textId="77777777" w:rsidR="00305712" w:rsidRPr="008C2B7C" w:rsidRDefault="0026059A" w:rsidP="00680DD0">
      <w:pPr>
        <w:spacing w:line="360" w:lineRule="auto"/>
        <w:jc w:val="both"/>
        <w:rPr>
          <w:lang w:val="nl-BE"/>
        </w:rPr>
      </w:pPr>
      <w:r w:rsidRPr="008C2B7C">
        <w:rPr>
          <w:lang w:val="nl-BE"/>
        </w:rPr>
        <w:t>3.2.1. Indien het tot het Contract behoort dat de Expediteur de goederen, voorwerp van het contract, dient te bewaren wordt hieronder de opslag verstaan die de Expediteur vrij kan regelen.</w:t>
      </w:r>
    </w:p>
    <w:p w14:paraId="04A963EA" w14:textId="77777777" w:rsidR="00305712" w:rsidRPr="008C2B7C" w:rsidRDefault="0026059A" w:rsidP="00680DD0">
      <w:pPr>
        <w:spacing w:line="360" w:lineRule="auto"/>
        <w:jc w:val="both"/>
        <w:rPr>
          <w:lang w:val="nl-BE"/>
        </w:rPr>
      </w:pPr>
      <w:r w:rsidRPr="008C2B7C">
        <w:rPr>
          <w:lang w:val="nl-BE"/>
        </w:rPr>
        <w:t xml:space="preserve"> 3.2.2. De Expediteur zal in beginsel niet zélf instaan voor de opslag van deze goederen, maar zal voor deze diensten op Derden een beroep doen en is voor de uitvoering van deze diensten dan ook niet zélf aansprakelijk. Wanneer de Expediteur zélf goederen in opslag neemt door deze o.m. in eigen magazijnen of anderszins op te slaan, wordt zijn aansprakelijkheid bepaald en beperkt overeenkomstig art. 6. </w:t>
      </w:r>
    </w:p>
    <w:p w14:paraId="26AFF555" w14:textId="77777777" w:rsidR="00305712" w:rsidRPr="008C2B7C" w:rsidRDefault="0026059A" w:rsidP="00680DD0">
      <w:pPr>
        <w:spacing w:line="360" w:lineRule="auto"/>
        <w:jc w:val="both"/>
        <w:rPr>
          <w:lang w:val="nl-BE"/>
        </w:rPr>
      </w:pPr>
      <w:r w:rsidRPr="008C2B7C">
        <w:rPr>
          <w:lang w:val="nl-BE"/>
        </w:rPr>
        <w:t xml:space="preserve">3.2.3. Behoudens andersluidende, voorafgaande en schriftelijke overeenkomst is de Expediteur niet gehouden de voor verzending bestemde goederen te bewaken of te doen bewaken, noch deze te laten verzekeren, waar de goederen zich ook bevinden, zelfs in open lucht. </w:t>
      </w:r>
    </w:p>
    <w:p w14:paraId="50D79580" w14:textId="77777777" w:rsidR="00305712" w:rsidRPr="008C2B7C" w:rsidRDefault="0026059A" w:rsidP="00680DD0">
      <w:pPr>
        <w:spacing w:line="360" w:lineRule="auto"/>
        <w:jc w:val="both"/>
        <w:rPr>
          <w:lang w:val="nl-BE"/>
        </w:rPr>
      </w:pPr>
      <w:r w:rsidRPr="008C2B7C">
        <w:rPr>
          <w:lang w:val="nl-BE"/>
        </w:rPr>
        <w:t xml:space="preserve">3.2.4. Behoudens andersluidende schriftelijke onderrichtingen kan de Expediteur alle goederen welke om één of andere reden en anders dan gepland niet kunnen worden verzonden of worden afgeleverd, op kosten en risico van de Cliënt of van de Eigenaar ervan opslaan. </w:t>
      </w:r>
    </w:p>
    <w:p w14:paraId="05A1AFBA" w14:textId="77777777" w:rsidR="00305712" w:rsidRPr="008C2B7C" w:rsidRDefault="0026059A" w:rsidP="00680DD0">
      <w:pPr>
        <w:spacing w:line="360" w:lineRule="auto"/>
        <w:jc w:val="both"/>
        <w:rPr>
          <w:lang w:val="nl-BE"/>
        </w:rPr>
      </w:pPr>
      <w:r w:rsidRPr="008C2B7C">
        <w:rPr>
          <w:lang w:val="nl-BE"/>
        </w:rPr>
        <w:t xml:space="preserve">3.2.5. De Expediteur kan mits voorafgaande schriftelijke kennisgeving aan de Cliënt en afhankelijk van de mogelijkheden daartoe, over gevaarlijke, bederfelijke, ontvlambare, ontplofbare of andere goederen, die schade kunnen berokkenen aan personen, dieren of zaken beschikken door deze voor rekening en op risico </w:t>
      </w:r>
      <w:r w:rsidRPr="008C2B7C">
        <w:rPr>
          <w:lang w:val="nl-BE"/>
        </w:rPr>
        <w:lastRenderedPageBreak/>
        <w:t>van de Cliënt te verwijderen, te verkopen of te vernietigen. De Cliënt aanvaardt alle daarop betrekking hebbende kosten en risico’s te betalen.</w:t>
      </w:r>
    </w:p>
    <w:p w14:paraId="5B27DBFE" w14:textId="77777777" w:rsidR="00305712" w:rsidRPr="008C2B7C" w:rsidRDefault="0026059A" w:rsidP="00680DD0">
      <w:pPr>
        <w:spacing w:line="360" w:lineRule="auto"/>
        <w:jc w:val="both"/>
        <w:rPr>
          <w:lang w:val="nl-BE"/>
        </w:rPr>
      </w:pPr>
      <w:r w:rsidRPr="008C2B7C">
        <w:rPr>
          <w:lang w:val="nl-BE"/>
        </w:rPr>
        <w:t xml:space="preserve"> Wanneer het in het belang van de goederen, bij aanwezige dreiging voor personen, dieren of zaken aangewezen zou zijn dat de Expediteur maatregelen tot behoud of sanering zou nemen vooraleer hij hierover de Cliënt zou kunnen inlichten of om instructies zou kunnen vragen, of wanneer instructies van de Cliënt uitblijven, kan hij in opdracht, op risico en voor rekening van de Cliënt over de goederen beschikken. </w:t>
      </w:r>
    </w:p>
    <w:p w14:paraId="731D32FA" w14:textId="77777777" w:rsidR="00305712" w:rsidRPr="008C2B7C" w:rsidRDefault="0026059A" w:rsidP="00680DD0">
      <w:pPr>
        <w:spacing w:line="360" w:lineRule="auto"/>
        <w:jc w:val="both"/>
        <w:rPr>
          <w:lang w:val="nl-BE"/>
        </w:rPr>
      </w:pPr>
      <w:r w:rsidRPr="008C2B7C">
        <w:rPr>
          <w:lang w:val="nl-BE"/>
        </w:rPr>
        <w:t xml:space="preserve">3.3. Opschorting </w:t>
      </w:r>
    </w:p>
    <w:p w14:paraId="33936697" w14:textId="77777777" w:rsidR="00305712" w:rsidRPr="008C2B7C" w:rsidRDefault="0026059A" w:rsidP="00680DD0">
      <w:pPr>
        <w:spacing w:line="360" w:lineRule="auto"/>
        <w:jc w:val="both"/>
        <w:rPr>
          <w:lang w:val="nl-BE"/>
        </w:rPr>
      </w:pPr>
      <w:r w:rsidRPr="008C2B7C">
        <w:rPr>
          <w:lang w:val="nl-BE"/>
        </w:rPr>
        <w:t xml:space="preserve">De Expediteur is ertoe gerechtigd de uitvoering van het contract op te schorten, of zelfs met behoud van alle rechten op vergoeding te beëindigen indien de Cliënt op enige wijze zijn verbintenissen niet of onvoldoende nakomt, hetgeen in het bijzonder van tel is voor elke informatie en elk document, ook inzake douane- of accijnsbepalingen, en alle andere aangelegenheden die zoals hoger is aangegeven van belang zijn voor een tijdige, nuttige en marktconforme uitvoering van het contract, met inbegrip van alle betalingsverplichtingen. 3.4. Doorwerking van Voorwaarden </w:t>
      </w:r>
    </w:p>
    <w:p w14:paraId="22DA2CBF" w14:textId="77777777" w:rsidR="00305712" w:rsidRPr="008C2B7C" w:rsidRDefault="0026059A" w:rsidP="00680DD0">
      <w:pPr>
        <w:spacing w:line="360" w:lineRule="auto"/>
        <w:jc w:val="both"/>
        <w:rPr>
          <w:lang w:val="nl-BE"/>
        </w:rPr>
      </w:pPr>
      <w:r w:rsidRPr="008C2B7C">
        <w:rPr>
          <w:lang w:val="nl-BE"/>
        </w:rPr>
        <w:t xml:space="preserve">Behoudens andersluidende, voorafgaande en schriftelijke overeenkomst zijn de door de expediteur bij derden in bewaring, ter behandeling of ter vervoer toevertrouwde goederen onderworpen aan diens aansprakelijkheid, met inbegrip van alle daarop toepasselijke verdragsrechtelijke, wettelijke, reglementaire, contractuele of algemene voorwaarden en beperkingen ervan, die de Cliënt aanvaardt. </w:t>
      </w:r>
    </w:p>
    <w:p w14:paraId="6446EADA" w14:textId="77777777" w:rsidR="00305712" w:rsidRPr="008C2B7C" w:rsidRDefault="0026059A" w:rsidP="00680DD0">
      <w:pPr>
        <w:spacing w:line="360" w:lineRule="auto"/>
        <w:jc w:val="both"/>
        <w:rPr>
          <w:lang w:val="nl-BE"/>
        </w:rPr>
      </w:pPr>
      <w:r w:rsidRPr="008C2B7C">
        <w:rPr>
          <w:lang w:val="nl-BE"/>
        </w:rPr>
        <w:t xml:space="preserve">De Cliënt aanvaardt dat de door hem aan de expediteur toevertrouwde goederen het voorwerp kunnen zijn van retentieof zekerheidsrechten van derden. </w:t>
      </w:r>
    </w:p>
    <w:p w14:paraId="6DEC9A94" w14:textId="77777777" w:rsidR="00305712" w:rsidRPr="008C2B7C" w:rsidRDefault="0026059A" w:rsidP="00680DD0">
      <w:pPr>
        <w:spacing w:line="360" w:lineRule="auto"/>
        <w:jc w:val="both"/>
        <w:rPr>
          <w:lang w:val="nl-BE"/>
        </w:rPr>
      </w:pPr>
      <w:r w:rsidRPr="008C2B7C">
        <w:rPr>
          <w:lang w:val="nl-BE"/>
        </w:rPr>
        <w:t xml:space="preserve">3.5. Overmacht en </w:t>
      </w:r>
      <w:proofErr w:type="spellStart"/>
      <w:r w:rsidRPr="008C2B7C">
        <w:rPr>
          <w:lang w:val="nl-BE"/>
        </w:rPr>
        <w:t>imprevisie</w:t>
      </w:r>
      <w:proofErr w:type="spellEnd"/>
      <w:r w:rsidRPr="008C2B7C">
        <w:rPr>
          <w:lang w:val="nl-BE"/>
        </w:rPr>
        <w:t xml:space="preserve"> </w:t>
      </w:r>
    </w:p>
    <w:p w14:paraId="1049B3D9" w14:textId="77777777" w:rsidR="00305712" w:rsidRPr="008C2B7C" w:rsidRDefault="0026059A" w:rsidP="00680DD0">
      <w:pPr>
        <w:spacing w:line="360" w:lineRule="auto"/>
        <w:jc w:val="both"/>
        <w:rPr>
          <w:lang w:val="nl-BE"/>
        </w:rPr>
      </w:pPr>
      <w:r w:rsidRPr="008C2B7C">
        <w:rPr>
          <w:lang w:val="nl-BE"/>
        </w:rPr>
        <w:t xml:space="preserve">3.5.1. Overmacht </w:t>
      </w:r>
    </w:p>
    <w:p w14:paraId="73B78A64" w14:textId="77777777" w:rsidR="00305712" w:rsidRPr="008C2B7C" w:rsidRDefault="0026059A" w:rsidP="00680DD0">
      <w:pPr>
        <w:spacing w:line="360" w:lineRule="auto"/>
        <w:jc w:val="both"/>
        <w:rPr>
          <w:lang w:val="nl-BE"/>
        </w:rPr>
      </w:pPr>
      <w:r w:rsidRPr="008C2B7C">
        <w:rPr>
          <w:lang w:val="nl-BE"/>
        </w:rPr>
        <w:t xml:space="preserve">De Expediteur is niet aansprakelijk voor gebeurtenissen die het hem niet toestaan het Contract, zoals voorzien, geheel of gedeeltelijk uit te voeren en voor alle gevolgen ervan indien dit te wijten is aan oorzaken buiten zijn redelijke macht (“Overmacht”), zoals, maar niet beperkt tot, brand, abnormale weersomstandigheden, stakingen, arbeidsconflicten of andere industriële onlusten, (verklaarde of niet verklaarde) oorlog, embargo’s, blokkades, wettelijke beperkingen, rellen, opstanden, overheidsvoorschriften en -optredens, congestie of schaarste, epidemieën, pandemieën, cyber-aanvallen, explosies, onderbreking van stroombevoorrading. </w:t>
      </w:r>
    </w:p>
    <w:p w14:paraId="6B60F3CB" w14:textId="77777777" w:rsidR="00305712" w:rsidRPr="008C2B7C" w:rsidRDefault="0026059A" w:rsidP="00680DD0">
      <w:pPr>
        <w:spacing w:line="360" w:lineRule="auto"/>
        <w:jc w:val="both"/>
        <w:rPr>
          <w:lang w:val="nl-BE"/>
        </w:rPr>
      </w:pPr>
      <w:r w:rsidRPr="008C2B7C">
        <w:rPr>
          <w:lang w:val="nl-BE"/>
        </w:rPr>
        <w:t xml:space="preserve">De Expediteur zal de Cliënt in kennis stellen van de situatie van Overmacht. </w:t>
      </w:r>
    </w:p>
    <w:p w14:paraId="7DE9F5EB" w14:textId="77777777" w:rsidR="00305712" w:rsidRPr="008C2B7C" w:rsidRDefault="0026059A" w:rsidP="00680DD0">
      <w:pPr>
        <w:spacing w:line="360" w:lineRule="auto"/>
        <w:jc w:val="both"/>
        <w:rPr>
          <w:lang w:val="nl-BE"/>
        </w:rPr>
      </w:pPr>
      <w:r w:rsidRPr="008C2B7C">
        <w:rPr>
          <w:lang w:val="nl-BE"/>
        </w:rPr>
        <w:t xml:space="preserve">De uitvoering van het Contract wordt geschorst voor de duurtijd van de Overmacht als deze tijdelijk is. Gebeurlijke prijsverhogingen alsook omstandigheden die na schorsing de verdere uitvoering van het Contract beïnvloeden zijn op risico en voor rekening van de Cliënt.  Is de Overmacht blijvend dan komt het Contract ten einde, in welk geval aan de Expediteur verschuldigd is al hetgeen hij overeenkomstig de offerte in </w:t>
      </w:r>
      <w:r w:rsidRPr="008C2B7C">
        <w:rPr>
          <w:lang w:val="nl-BE"/>
        </w:rPr>
        <w:lastRenderedPageBreak/>
        <w:t xml:space="preserve">rekening heeft gebracht. De Cliënt stemt ermee in de Expediteur te vergoeden en te vrijwaren tot beloop van alle aanspraken waarvoor de Expediteur </w:t>
      </w:r>
      <w:proofErr w:type="spellStart"/>
      <w:r w:rsidRPr="008C2B7C">
        <w:rPr>
          <w:lang w:val="nl-BE"/>
        </w:rPr>
        <w:t>terzake</w:t>
      </w:r>
      <w:proofErr w:type="spellEnd"/>
      <w:r w:rsidRPr="008C2B7C">
        <w:rPr>
          <w:lang w:val="nl-BE"/>
        </w:rPr>
        <w:t xml:space="preserve"> van de onder het Contract begrepen goederen door derden zou worden aangesproken. </w:t>
      </w:r>
    </w:p>
    <w:p w14:paraId="027662E1" w14:textId="77777777" w:rsidR="00305712" w:rsidRPr="008C2B7C" w:rsidRDefault="0026059A" w:rsidP="00680DD0">
      <w:pPr>
        <w:spacing w:line="360" w:lineRule="auto"/>
        <w:jc w:val="both"/>
        <w:rPr>
          <w:lang w:val="nl-BE"/>
        </w:rPr>
      </w:pPr>
      <w:r w:rsidRPr="008C2B7C">
        <w:rPr>
          <w:lang w:val="nl-BE"/>
        </w:rPr>
        <w:t xml:space="preserve">3.5.2. </w:t>
      </w:r>
      <w:proofErr w:type="spellStart"/>
      <w:r w:rsidRPr="008C2B7C">
        <w:rPr>
          <w:lang w:val="nl-BE"/>
        </w:rPr>
        <w:t>Imprevisie</w:t>
      </w:r>
      <w:proofErr w:type="spellEnd"/>
    </w:p>
    <w:p w14:paraId="5388307D" w14:textId="77777777" w:rsidR="00305712" w:rsidRPr="008C2B7C" w:rsidRDefault="0026059A" w:rsidP="00680DD0">
      <w:pPr>
        <w:spacing w:line="360" w:lineRule="auto"/>
        <w:jc w:val="both"/>
        <w:rPr>
          <w:lang w:val="nl-BE"/>
        </w:rPr>
      </w:pPr>
      <w:r w:rsidRPr="008C2B7C">
        <w:rPr>
          <w:lang w:val="nl-BE"/>
        </w:rPr>
        <w:t xml:space="preserve"> Indien onvoorziene gebeurtenissen of een verandering van omstandigheden ten gevolge van veranderingen van economische, financiële, technische, politieke of juridische aard het evenwicht van het Contract fundamenteel wijzigen, waardoor de Expediteur buitensporig wordt belast bij de nakoming van zijn contractuele verplichtingen, hetzij omdat de kosten van de nakoming stijgen, hetzij omdat de waarde van de nakoming daalt, kan de Expediteur, na schriftelijke kennisgeving aan de Cliënt, eisen dat de partijen te goeder trouw onderhandelen met het oog op een billijke herziening van het contract, opdat geen van beide partijen buitensporig wordt benadeeld. </w:t>
      </w:r>
    </w:p>
    <w:p w14:paraId="17F6EF52" w14:textId="77777777" w:rsidR="00305712" w:rsidRPr="008C2B7C" w:rsidRDefault="0026059A" w:rsidP="00680DD0">
      <w:pPr>
        <w:spacing w:line="360" w:lineRule="auto"/>
        <w:jc w:val="both"/>
        <w:rPr>
          <w:lang w:val="nl-BE"/>
        </w:rPr>
      </w:pPr>
      <w:r w:rsidRPr="008C2B7C">
        <w:rPr>
          <w:lang w:val="nl-BE"/>
        </w:rPr>
        <w:t>Bij afwijzing of bij uitblijven van een akkoord tussen de Expediteur en de Cliënt, staat het hen vrij zich tot de rechter te wenden zoals in art. 5.74 van de Wet houdende boek 5 “Verbintenissen” van het Burgerlijk Wetboek is bepaald.</w:t>
      </w:r>
    </w:p>
    <w:p w14:paraId="1A16067B" w14:textId="77777777" w:rsidR="00305712" w:rsidRPr="008C2B7C" w:rsidRDefault="0026059A" w:rsidP="00680DD0">
      <w:pPr>
        <w:spacing w:line="360" w:lineRule="auto"/>
        <w:jc w:val="both"/>
        <w:rPr>
          <w:lang w:val="nl-BE"/>
        </w:rPr>
      </w:pPr>
      <w:r w:rsidRPr="008C2B7C">
        <w:rPr>
          <w:lang w:val="nl-BE"/>
        </w:rPr>
        <w:t xml:space="preserve"> 4. De vergoeding </w:t>
      </w:r>
    </w:p>
    <w:p w14:paraId="4CC7FF53" w14:textId="77777777" w:rsidR="00305712" w:rsidRPr="008C2B7C" w:rsidRDefault="0026059A" w:rsidP="00680DD0">
      <w:pPr>
        <w:spacing w:line="360" w:lineRule="auto"/>
        <w:jc w:val="both"/>
        <w:rPr>
          <w:lang w:val="nl-BE"/>
        </w:rPr>
      </w:pPr>
      <w:r w:rsidRPr="008C2B7C">
        <w:rPr>
          <w:lang w:val="nl-BE"/>
        </w:rPr>
        <w:t xml:space="preserve">4.1. Betaling </w:t>
      </w:r>
    </w:p>
    <w:p w14:paraId="655A5FC1" w14:textId="77777777" w:rsidR="00305712" w:rsidRPr="008C2B7C" w:rsidRDefault="0026059A" w:rsidP="00680DD0">
      <w:pPr>
        <w:spacing w:line="360" w:lineRule="auto"/>
        <w:jc w:val="both"/>
        <w:rPr>
          <w:lang w:val="nl-BE"/>
        </w:rPr>
      </w:pPr>
      <w:r w:rsidRPr="008C2B7C">
        <w:rPr>
          <w:lang w:val="nl-BE"/>
        </w:rPr>
        <w:t xml:space="preserve">4.1.1. De door de Expediteur in rekening gebrachte bedragen of vergoedingen zijn op de maatschappelijke zetel van de Expediteur na afloop van een termijn van 15 dagen na factuurdatum betaalbaar. Verlies ingevolge koersschommelingen is voor rekening van de cliënt. Betalingen die niet door de cliënt zelf op enige schuld werden toegerekend, mogen vrij door de Expediteur worden in mindering gebracht op hetgeen door de cliënt aan de Expediteur verschuldigd is. </w:t>
      </w:r>
    </w:p>
    <w:p w14:paraId="5C87E9B9" w14:textId="77777777" w:rsidR="00305712" w:rsidRPr="008C2B7C" w:rsidRDefault="0026059A" w:rsidP="00680DD0">
      <w:pPr>
        <w:spacing w:line="360" w:lineRule="auto"/>
        <w:jc w:val="both"/>
        <w:rPr>
          <w:lang w:val="nl-BE"/>
        </w:rPr>
      </w:pPr>
      <w:r w:rsidRPr="008C2B7C">
        <w:rPr>
          <w:lang w:val="nl-BE"/>
        </w:rPr>
        <w:t xml:space="preserve">4.1.2. De Expediteur is ertoe gerechtigd de bedragen of vergoedingen, verschuldigd voor zijn uitgaven en tussenkomsten, forfaitair in rekening te brengen. De Cliënt aanvaardt dat de hantering van een forfaitair tarief niet van aard is om de door de Expediteur verleende diensten te </w:t>
      </w:r>
      <w:proofErr w:type="spellStart"/>
      <w:r w:rsidRPr="008C2B7C">
        <w:rPr>
          <w:lang w:val="nl-BE"/>
        </w:rPr>
        <w:t>herkwalificeren</w:t>
      </w:r>
      <w:proofErr w:type="spellEnd"/>
      <w:r w:rsidRPr="008C2B7C">
        <w:rPr>
          <w:lang w:val="nl-BE"/>
        </w:rPr>
        <w:t xml:space="preserve">. </w:t>
      </w:r>
    </w:p>
    <w:p w14:paraId="52E03B76" w14:textId="77777777" w:rsidR="00305712" w:rsidRPr="008C2B7C" w:rsidRDefault="0026059A" w:rsidP="00680DD0">
      <w:pPr>
        <w:spacing w:line="360" w:lineRule="auto"/>
        <w:jc w:val="both"/>
        <w:rPr>
          <w:lang w:val="nl-BE"/>
        </w:rPr>
      </w:pPr>
      <w:r w:rsidRPr="008C2B7C">
        <w:rPr>
          <w:lang w:val="nl-BE"/>
        </w:rPr>
        <w:t xml:space="preserve">4.1.3. De Cliënt verzaakt aan elk recht zich te mogen beroepen op enige omstandigheid waaronder hij gerechtigd zou zijn om zijn betalingsverplichtingen deels of geheel op te schorten en ziet af van elke schuldvergelijking ten aanzien van alle bedragen die de expediteur hem in rekening brengt. Elke schuld van de Cliënt-handelaar, die niet op de vervaldag is betaald, wordt verhoogd, na voorafgaande ingebrekestelling, met een vergoedende rente gelijk aan de wettelijke rente en verhoogd met een forfaitaire vergoeding, gelijk aan 10% van de schuld, ter dekking van economische en administratieve schade, onverminderd het recht van de expediteur om het bestaan van een grotere schade te bewijzen. </w:t>
      </w:r>
    </w:p>
    <w:p w14:paraId="22EC8B52" w14:textId="77777777" w:rsidR="00305712" w:rsidRPr="008C2B7C" w:rsidRDefault="0026059A" w:rsidP="00680DD0">
      <w:pPr>
        <w:spacing w:line="360" w:lineRule="auto"/>
        <w:jc w:val="both"/>
        <w:rPr>
          <w:lang w:val="nl-BE"/>
        </w:rPr>
      </w:pPr>
      <w:r w:rsidRPr="008C2B7C">
        <w:rPr>
          <w:lang w:val="nl-BE"/>
        </w:rPr>
        <w:t xml:space="preserve">4.2. Protest </w:t>
      </w:r>
    </w:p>
    <w:p w14:paraId="6EE56DC8" w14:textId="77777777" w:rsidR="00305712" w:rsidRPr="008C2B7C" w:rsidRDefault="0026059A" w:rsidP="00680DD0">
      <w:pPr>
        <w:spacing w:line="360" w:lineRule="auto"/>
        <w:jc w:val="both"/>
        <w:rPr>
          <w:lang w:val="nl-BE"/>
        </w:rPr>
      </w:pPr>
      <w:r w:rsidRPr="008C2B7C">
        <w:rPr>
          <w:lang w:val="nl-BE"/>
        </w:rPr>
        <w:t xml:space="preserve">Elk protest tegen de facturatie of tegen de in rekening gebrachte diensten en aangerekende bedragen dient </w:t>
      </w:r>
      <w:r w:rsidRPr="008C2B7C">
        <w:rPr>
          <w:lang w:val="nl-BE"/>
        </w:rPr>
        <w:lastRenderedPageBreak/>
        <w:t xml:space="preserve">schriftelijk door de Expediteur te zijn ontvangen binnen de 7 dagen volgend op de factuurdatum. </w:t>
      </w:r>
    </w:p>
    <w:p w14:paraId="20BCBC1A" w14:textId="77777777" w:rsidR="00305712" w:rsidRPr="008C2B7C" w:rsidRDefault="0026059A" w:rsidP="00680DD0">
      <w:pPr>
        <w:spacing w:line="360" w:lineRule="auto"/>
        <w:jc w:val="both"/>
        <w:rPr>
          <w:lang w:val="nl-BE"/>
        </w:rPr>
      </w:pPr>
      <w:r w:rsidRPr="008C2B7C">
        <w:rPr>
          <w:lang w:val="nl-BE"/>
        </w:rPr>
        <w:t>4.3. Verstrekken van Zekerheden</w:t>
      </w:r>
    </w:p>
    <w:p w14:paraId="59AB4BE7" w14:textId="77777777" w:rsidR="00305712" w:rsidRPr="008C2B7C" w:rsidRDefault="0026059A" w:rsidP="00680DD0">
      <w:pPr>
        <w:spacing w:line="360" w:lineRule="auto"/>
        <w:jc w:val="both"/>
        <w:rPr>
          <w:lang w:val="nl-BE"/>
        </w:rPr>
      </w:pPr>
      <w:r w:rsidRPr="008C2B7C">
        <w:rPr>
          <w:lang w:val="nl-BE"/>
        </w:rPr>
        <w:t xml:space="preserve"> De Expediteur is niet verondersteld uit eigen middelen zekerheid te stellen voor betaling van vracht, rechten, heffingen, belastingen of welke verplichtingen ook, zo deze door derden of enige overheid mochten worden verlangd. Indien deze aan de orde zijn, dienen deze door de cliënt op eerste onherroepelijk verzoek van de Expediteur te worden betaald. Indien de expediteur uit eigen middelen zekerheid heeft gesteld, is de cliënt ertoe gehouden om op eerste schriftelijk verzoek van de Expediteur aan deze laatste ten titel van zekerheid te betalen elk bedrag tot beloop waarvan de Expediteur ten voordele van derden, met inbegrip van overheden of autoriteiten, zekerheid zou hebben gesteld. </w:t>
      </w:r>
    </w:p>
    <w:p w14:paraId="5A989A84" w14:textId="77777777" w:rsidR="00305712" w:rsidRPr="008C2B7C" w:rsidRDefault="0026059A" w:rsidP="00680DD0">
      <w:pPr>
        <w:spacing w:line="360" w:lineRule="auto"/>
        <w:jc w:val="both"/>
        <w:rPr>
          <w:lang w:val="nl-BE"/>
        </w:rPr>
      </w:pPr>
      <w:r w:rsidRPr="008C2B7C">
        <w:rPr>
          <w:lang w:val="nl-BE"/>
        </w:rPr>
        <w:t xml:space="preserve"> 5. De verbintenissen en aansprakelijkheden van de Cliënt </w:t>
      </w:r>
    </w:p>
    <w:p w14:paraId="032BD95B" w14:textId="77777777" w:rsidR="00305712" w:rsidRPr="008C2B7C" w:rsidRDefault="0026059A" w:rsidP="00680DD0">
      <w:pPr>
        <w:spacing w:line="360" w:lineRule="auto"/>
        <w:jc w:val="both"/>
        <w:rPr>
          <w:lang w:val="nl-BE"/>
        </w:rPr>
      </w:pPr>
      <w:r w:rsidRPr="008C2B7C">
        <w:rPr>
          <w:lang w:val="nl-BE"/>
        </w:rPr>
        <w:t xml:space="preserve">5.1. Verbintenissen </w:t>
      </w:r>
    </w:p>
    <w:p w14:paraId="21580A17" w14:textId="77777777" w:rsidR="00305712" w:rsidRPr="008C2B7C" w:rsidRDefault="0026059A" w:rsidP="00680DD0">
      <w:pPr>
        <w:spacing w:line="360" w:lineRule="auto"/>
        <w:jc w:val="both"/>
        <w:rPr>
          <w:lang w:val="nl-BE"/>
        </w:rPr>
      </w:pPr>
      <w:r w:rsidRPr="008C2B7C">
        <w:rPr>
          <w:lang w:val="nl-BE"/>
        </w:rPr>
        <w:t>De Cliënt aanvaardt en verbindt er zich toe:</w:t>
      </w:r>
    </w:p>
    <w:p w14:paraId="7CDB5C14" w14:textId="77777777" w:rsidR="00305712" w:rsidRPr="008C2B7C" w:rsidRDefault="0026059A" w:rsidP="00680DD0">
      <w:pPr>
        <w:spacing w:line="360" w:lineRule="auto"/>
        <w:jc w:val="both"/>
        <w:rPr>
          <w:lang w:val="nl-BE"/>
        </w:rPr>
      </w:pPr>
      <w:r w:rsidRPr="008C2B7C">
        <w:rPr>
          <w:lang w:val="nl-BE"/>
        </w:rPr>
        <w:t xml:space="preserve"> - dat de door hem omschreven opdracht en beschrijving van de goederen volledig, correct en accuraat is,</w:t>
      </w:r>
    </w:p>
    <w:p w14:paraId="6BDC0FC6" w14:textId="77777777" w:rsidR="00305712" w:rsidRPr="008C2B7C" w:rsidRDefault="0026059A" w:rsidP="00680DD0">
      <w:pPr>
        <w:spacing w:line="360" w:lineRule="auto"/>
        <w:jc w:val="both"/>
        <w:rPr>
          <w:lang w:val="nl-BE"/>
        </w:rPr>
      </w:pPr>
      <w:r w:rsidRPr="008C2B7C">
        <w:rPr>
          <w:lang w:val="nl-BE"/>
        </w:rPr>
        <w:t xml:space="preserve"> - dat de door hem aan de Expediteur toe te vertrouwen goederen, tijdig, volledig en nuttig ter beschikking worden gesteld, afdoende en efficiënt geladen, gestuwd, verpakt en gemerkt in overeenstemming met de aard van de goederen, beoogde verzending of vervoer …, alsook plaats van verzending of bestemming waartoe zij aan de Expediteur voor verzending of vervoer worden toevertrouwd,</w:t>
      </w:r>
    </w:p>
    <w:p w14:paraId="24ADA747" w14:textId="77777777" w:rsidR="00305712" w:rsidRPr="008C2B7C" w:rsidRDefault="0026059A" w:rsidP="00680DD0">
      <w:pPr>
        <w:spacing w:line="360" w:lineRule="auto"/>
        <w:jc w:val="both"/>
        <w:rPr>
          <w:lang w:val="nl-BE"/>
        </w:rPr>
      </w:pPr>
      <w:r w:rsidRPr="008C2B7C">
        <w:rPr>
          <w:lang w:val="nl-BE"/>
        </w:rPr>
        <w:t xml:space="preserve"> - dat alle door hem aan de Expediteur ter beschikking gestelde documenten volledig, correct, geldig, authentiek en niet ten onrechte zijn uitgesteld of aangewend, </w:t>
      </w:r>
    </w:p>
    <w:p w14:paraId="354501AD" w14:textId="77777777" w:rsidR="00305712" w:rsidRPr="008C2B7C" w:rsidRDefault="0026059A" w:rsidP="00680DD0">
      <w:pPr>
        <w:spacing w:line="360" w:lineRule="auto"/>
        <w:jc w:val="both"/>
        <w:rPr>
          <w:lang w:val="nl-BE"/>
        </w:rPr>
      </w:pPr>
      <w:r w:rsidRPr="008C2B7C">
        <w:rPr>
          <w:lang w:val="nl-BE"/>
        </w:rPr>
        <w:t xml:space="preserve">- dat, tenzij de Expediteur er voorafgaandelijk en schriftelijk werd van in kennis gesteld, de hem toevertrouwde goederen niet van gevaarlijke, bederfelijke, ontvlambare, ontplofbare aard zijn of die anderszins aan derden, personen of zaken schade kunnen berokkenen, </w:t>
      </w:r>
    </w:p>
    <w:p w14:paraId="07B3ADFA" w14:textId="13260971" w:rsidR="00305712" w:rsidRPr="008C2B7C" w:rsidRDefault="0026059A" w:rsidP="00680DD0">
      <w:pPr>
        <w:spacing w:line="360" w:lineRule="auto"/>
        <w:jc w:val="both"/>
        <w:rPr>
          <w:lang w:val="nl-BE"/>
        </w:rPr>
      </w:pPr>
      <w:r w:rsidRPr="008C2B7C">
        <w:rPr>
          <w:lang w:val="nl-BE"/>
        </w:rPr>
        <w:t xml:space="preserve">- dat hij alle, hem door de Expediteur ter beschikking gestelde documenten, bij ontvangst zal onderzoeken en verifiëren of deze in overeenstemming zijn met de instructies die aan de expediteur werden gegeven. </w:t>
      </w:r>
    </w:p>
    <w:p w14:paraId="3E945CB6" w14:textId="77777777" w:rsidR="00305712" w:rsidRPr="008C2B7C" w:rsidRDefault="0026059A" w:rsidP="00680DD0">
      <w:pPr>
        <w:spacing w:line="360" w:lineRule="auto"/>
        <w:jc w:val="both"/>
        <w:rPr>
          <w:lang w:val="nl-BE"/>
        </w:rPr>
      </w:pPr>
      <w:r w:rsidRPr="008C2B7C">
        <w:rPr>
          <w:lang w:val="nl-BE"/>
        </w:rPr>
        <w:t xml:space="preserve">- Bij miskenning van enige hoger omschreven verbintenis, kan de Expediteur te allen tijde de gegeven opdracht weigeren of de tenuitvoerlegging ervan staken of opschorten. </w:t>
      </w:r>
    </w:p>
    <w:p w14:paraId="3C6240B1" w14:textId="77777777" w:rsidR="00305712" w:rsidRPr="008C2B7C" w:rsidRDefault="0026059A" w:rsidP="00680DD0">
      <w:pPr>
        <w:spacing w:line="360" w:lineRule="auto"/>
        <w:jc w:val="both"/>
        <w:rPr>
          <w:lang w:val="nl-BE"/>
        </w:rPr>
      </w:pPr>
      <w:r w:rsidRPr="008C2B7C">
        <w:rPr>
          <w:lang w:val="nl-BE"/>
        </w:rPr>
        <w:t>5.2. Aansprakelijkheden</w:t>
      </w:r>
    </w:p>
    <w:p w14:paraId="04184A57" w14:textId="77777777" w:rsidR="00305712" w:rsidRPr="008C2B7C" w:rsidRDefault="0026059A" w:rsidP="00680DD0">
      <w:pPr>
        <w:spacing w:line="360" w:lineRule="auto"/>
        <w:jc w:val="both"/>
        <w:rPr>
          <w:lang w:val="nl-BE"/>
        </w:rPr>
      </w:pPr>
      <w:r w:rsidRPr="008C2B7C">
        <w:rPr>
          <w:lang w:val="nl-BE"/>
        </w:rPr>
        <w:t xml:space="preserve"> 5.2.1. Algemeen </w:t>
      </w:r>
    </w:p>
    <w:p w14:paraId="1F4E8FC5" w14:textId="77777777" w:rsidR="00305712" w:rsidRPr="008C2B7C" w:rsidRDefault="0026059A" w:rsidP="00680DD0">
      <w:pPr>
        <w:spacing w:line="360" w:lineRule="auto"/>
        <w:jc w:val="both"/>
        <w:rPr>
          <w:lang w:val="nl-BE"/>
        </w:rPr>
      </w:pPr>
      <w:r w:rsidRPr="008C2B7C">
        <w:rPr>
          <w:lang w:val="nl-BE"/>
        </w:rPr>
        <w:t xml:space="preserve">De Cliënt is jegens de Expediteur aansprakelijk en zal hem, ongeacht het bedrag, op eerste schriftelijk verzoek vergoeden, vrijwaren en voldoende garantie stellen: </w:t>
      </w:r>
    </w:p>
    <w:p w14:paraId="07D3BD5B" w14:textId="77777777" w:rsidR="00305712" w:rsidRPr="008C2B7C" w:rsidRDefault="0026059A" w:rsidP="00680DD0">
      <w:pPr>
        <w:spacing w:line="360" w:lineRule="auto"/>
        <w:jc w:val="both"/>
        <w:rPr>
          <w:lang w:val="nl-BE"/>
        </w:rPr>
      </w:pPr>
      <w:r w:rsidRPr="008C2B7C">
        <w:rPr>
          <w:lang w:val="nl-BE"/>
        </w:rPr>
        <w:t xml:space="preserve">- voor elke schade of verlies die de Expediteur direct of indirect lijdt of verwacht te lijden bij de uitvoering van het contract ten gevolge van de aard van de goederen en de verpakking ervan, de onjuistheid, onnauwkeurigheid of onvolledigheid van gegeven instructies, gegevens of informatie, het niet of niet tijdig </w:t>
      </w:r>
      <w:r w:rsidRPr="008C2B7C">
        <w:rPr>
          <w:lang w:val="nl-BE"/>
        </w:rPr>
        <w:lastRenderedPageBreak/>
        <w:t xml:space="preserve">ter beschikking stellen van de goederen op de afgesproken tijd en plaats, alsmede het niet of niet tijdig verstrekken van documenten of instructies, enige schuld of de nalatigheid in het algemeen van de cliënt of van de door hem ingeschakelde derden, </w:t>
      </w:r>
    </w:p>
    <w:p w14:paraId="568144FA" w14:textId="77777777" w:rsidR="00305712" w:rsidRPr="008C2B7C" w:rsidRDefault="0026059A" w:rsidP="00680DD0">
      <w:pPr>
        <w:spacing w:line="360" w:lineRule="auto"/>
        <w:jc w:val="both"/>
        <w:rPr>
          <w:lang w:val="nl-BE"/>
        </w:rPr>
      </w:pPr>
      <w:r w:rsidRPr="008C2B7C">
        <w:rPr>
          <w:lang w:val="nl-BE"/>
        </w:rPr>
        <w:t xml:space="preserve">- voor elke schade of verlies, voor kosten en uitgaven tot beloop waarvan de expediteur wordt aangesproken door overheden, aannemers of uitvoeringsagenten, of derden uit welke oorzaak ook, </w:t>
      </w:r>
      <w:proofErr w:type="spellStart"/>
      <w:r w:rsidRPr="008C2B7C">
        <w:rPr>
          <w:lang w:val="nl-BE"/>
        </w:rPr>
        <w:t>terzake</w:t>
      </w:r>
      <w:proofErr w:type="spellEnd"/>
      <w:r w:rsidRPr="008C2B7C">
        <w:rPr>
          <w:lang w:val="nl-BE"/>
        </w:rPr>
        <w:t xml:space="preserve"> van o.m. de goederen, schade, uitgaven, kosten, rechten, direct of indirect gevorderd naar aanleiding van de in opdracht van de Cliënt geleverde of te leveren dienst, tenzij de Cliënt aantoont dat de vordering rechtstreeks, en bij uitsluiting van elke aansprakelijkheid van zichzelf, veroorzaakt is door een fout waarvoor alleen de Expediteur met uitsluiting van alle door de expediteur aangestelde derden aansprakelijk is, </w:t>
      </w:r>
    </w:p>
    <w:p w14:paraId="0B7293E6" w14:textId="77777777" w:rsidR="00305712" w:rsidRPr="008C2B7C" w:rsidRDefault="0026059A" w:rsidP="00680DD0">
      <w:pPr>
        <w:spacing w:line="360" w:lineRule="auto"/>
        <w:jc w:val="both"/>
        <w:rPr>
          <w:lang w:val="nl-BE"/>
        </w:rPr>
      </w:pPr>
      <w:r w:rsidRPr="008C2B7C">
        <w:rPr>
          <w:lang w:val="nl-BE"/>
        </w:rPr>
        <w:t xml:space="preserve">- voor elke schade of verlies in het kader van de opdracht gegeven aan de Expediteur, voor kosten en uitgaven tot beloop waarvan de Expediteur wordt aangesproken in de gevallen waarin op de expediteur op grond van communautaire of nationale wetten en reglementen enige persoonlijke of hoofdelijke aansprakelijkheid rust voor de betaling of aanzuivering van douanerechten of andere fiscale schulden, </w:t>
      </w:r>
    </w:p>
    <w:p w14:paraId="3A48E303" w14:textId="77777777" w:rsidR="00305712" w:rsidRPr="008C2B7C" w:rsidRDefault="0026059A" w:rsidP="00680DD0">
      <w:pPr>
        <w:spacing w:line="360" w:lineRule="auto"/>
        <w:jc w:val="both"/>
        <w:rPr>
          <w:lang w:val="nl-BE"/>
        </w:rPr>
      </w:pPr>
      <w:r w:rsidRPr="008C2B7C">
        <w:rPr>
          <w:lang w:val="nl-BE"/>
        </w:rPr>
        <w:t xml:space="preserve">- onder schade of verlies worden in de ruimste zin verstaan: o.m. materiële of immateriële schade of verlies, directe en indirecte schade, gevolgschade, met inbegrip van economisch verlies, boeten en intresten, verbeurdverklaringen, aanspraken uit oorzaak van productaansprakelijkheid of intellectuele eigendomsrechten, gerechtskosten en kosten inzake juridische bijstand. </w:t>
      </w:r>
    </w:p>
    <w:p w14:paraId="57E4D5B8" w14:textId="77777777" w:rsidR="00305712" w:rsidRPr="008C2B7C" w:rsidRDefault="0026059A" w:rsidP="00680DD0">
      <w:pPr>
        <w:spacing w:line="360" w:lineRule="auto"/>
        <w:jc w:val="both"/>
        <w:rPr>
          <w:lang w:val="nl-BE"/>
        </w:rPr>
      </w:pPr>
      <w:r w:rsidRPr="008C2B7C">
        <w:rPr>
          <w:lang w:val="nl-BE"/>
        </w:rPr>
        <w:t xml:space="preserve">5.2.2. Douaneaansprakelijkheden </w:t>
      </w:r>
    </w:p>
    <w:p w14:paraId="5893BB31" w14:textId="77777777" w:rsidR="00305712" w:rsidRPr="008C2B7C" w:rsidRDefault="0026059A" w:rsidP="00680DD0">
      <w:pPr>
        <w:spacing w:line="360" w:lineRule="auto"/>
        <w:jc w:val="both"/>
        <w:rPr>
          <w:lang w:val="nl-BE"/>
        </w:rPr>
      </w:pPr>
      <w:r w:rsidRPr="008C2B7C">
        <w:rPr>
          <w:lang w:val="nl-BE"/>
        </w:rPr>
        <w:t xml:space="preserve">Indien de vordering waarvoor de Expediteur zijn Cliënt in betaling of vrijwaring aanspreekt een douane- of andere fiscale vordering betreft uit oorzaak van een hem door of voor rekening van zijn Cliënt toevertrouwde douaneverrichting, verbindt de Cliënt zich ertoe om ten gunste van de Expediteur en op diens eerste schriftelijk verzoek dan wel ten gunste van een door de Expediteur aangewezen derde of overheid tot beloop van de gestelde of gereserveerde vordering een afdoende onherroepelijke en onvoorwaardelijke financiële garantie te stellen van aard om in hoofdsom, intresten en kosten de aansprakelijkheid van de Cliënt ten overstaan van de expediteur of derden te waarborgen. </w:t>
      </w:r>
    </w:p>
    <w:p w14:paraId="157FF1AE" w14:textId="77777777" w:rsidR="00305712" w:rsidRPr="008C2B7C" w:rsidRDefault="0026059A" w:rsidP="00680DD0">
      <w:pPr>
        <w:spacing w:line="360" w:lineRule="auto"/>
        <w:jc w:val="both"/>
        <w:rPr>
          <w:lang w:val="nl-BE"/>
        </w:rPr>
      </w:pPr>
      <w:r w:rsidRPr="008C2B7C">
        <w:rPr>
          <w:lang w:val="nl-BE"/>
        </w:rPr>
        <w:t xml:space="preserve">6. De verbintenissen en aansprakelijkheid van de Expediteur </w:t>
      </w:r>
    </w:p>
    <w:p w14:paraId="5EFF78BD" w14:textId="77777777" w:rsidR="00305712" w:rsidRPr="008C2B7C" w:rsidRDefault="0026059A" w:rsidP="00680DD0">
      <w:pPr>
        <w:spacing w:line="360" w:lineRule="auto"/>
        <w:jc w:val="both"/>
        <w:rPr>
          <w:lang w:val="nl-BE"/>
        </w:rPr>
      </w:pPr>
      <w:r w:rsidRPr="008C2B7C">
        <w:rPr>
          <w:lang w:val="nl-BE"/>
        </w:rPr>
        <w:t>6.1 Als commissionair-expediteur.</w:t>
      </w:r>
    </w:p>
    <w:p w14:paraId="50570DD6" w14:textId="77777777" w:rsidR="00305712" w:rsidRPr="008C2B7C" w:rsidRDefault="0026059A" w:rsidP="00680DD0">
      <w:pPr>
        <w:spacing w:line="360" w:lineRule="auto"/>
        <w:jc w:val="both"/>
        <w:rPr>
          <w:lang w:val="nl-BE"/>
        </w:rPr>
      </w:pPr>
      <w:r w:rsidRPr="008C2B7C">
        <w:rPr>
          <w:lang w:val="nl-BE"/>
        </w:rPr>
        <w:t xml:space="preserve"> 6.1.1 Verbintenissen </w:t>
      </w:r>
    </w:p>
    <w:p w14:paraId="11447448" w14:textId="77777777" w:rsidR="00305712" w:rsidRPr="008C2B7C" w:rsidRDefault="0026059A" w:rsidP="00680DD0">
      <w:pPr>
        <w:spacing w:line="360" w:lineRule="auto"/>
        <w:jc w:val="both"/>
        <w:rPr>
          <w:lang w:val="nl-BE"/>
        </w:rPr>
      </w:pPr>
      <w:r w:rsidRPr="008C2B7C">
        <w:rPr>
          <w:lang w:val="nl-BE"/>
        </w:rPr>
        <w:t xml:space="preserve">De Expediteur kwijt zich van de uitvoering van het contract met redelijke zorg, </w:t>
      </w:r>
      <w:proofErr w:type="spellStart"/>
      <w:r w:rsidRPr="008C2B7C">
        <w:rPr>
          <w:lang w:val="nl-BE"/>
        </w:rPr>
        <w:t>diligentie</w:t>
      </w:r>
      <w:proofErr w:type="spellEnd"/>
      <w:r w:rsidRPr="008C2B7C">
        <w:rPr>
          <w:lang w:val="nl-BE"/>
        </w:rPr>
        <w:t xml:space="preserve"> en inzicht en staat in voor een normale professionele tenuitvoerlegging van het contract dat hem als middelenverbintenis overeenkomstig deze algemene voorwaarden werd toevertrouwd. </w:t>
      </w:r>
    </w:p>
    <w:p w14:paraId="15760051" w14:textId="77777777" w:rsidR="00305712" w:rsidRPr="008C2B7C" w:rsidRDefault="0026059A" w:rsidP="00680DD0">
      <w:pPr>
        <w:spacing w:line="360" w:lineRule="auto"/>
        <w:jc w:val="both"/>
        <w:rPr>
          <w:lang w:val="nl-BE"/>
        </w:rPr>
      </w:pPr>
      <w:r w:rsidRPr="008C2B7C">
        <w:rPr>
          <w:lang w:val="nl-BE"/>
        </w:rPr>
        <w:t xml:space="preserve"> 6.1.2 Aansprakelijkheden </w:t>
      </w:r>
    </w:p>
    <w:p w14:paraId="1CC15505" w14:textId="77777777" w:rsidR="00305712" w:rsidRPr="008C2B7C" w:rsidRDefault="0026059A" w:rsidP="00680DD0">
      <w:pPr>
        <w:spacing w:line="360" w:lineRule="auto"/>
        <w:jc w:val="both"/>
        <w:rPr>
          <w:lang w:val="nl-BE"/>
        </w:rPr>
      </w:pPr>
      <w:r w:rsidRPr="008C2B7C">
        <w:rPr>
          <w:lang w:val="nl-BE"/>
        </w:rPr>
        <w:t xml:space="preserve">a) De aansprakelijkheid van de Expediteur is beperkt tot fouten of verzuimen, door hem begaan bij de </w:t>
      </w:r>
      <w:r w:rsidRPr="008C2B7C">
        <w:rPr>
          <w:lang w:val="nl-BE"/>
        </w:rPr>
        <w:lastRenderedPageBreak/>
        <w:t>uitvoering van de hem gegeven opdracht. Hij is niet aansprakelijk voor zware fout, noch van die van de persoon voor wie hij instaat. Zijn aansprakelijkheid kan worden vastgesteld niet eerder dan nadat de expediteur schriftelijk en voldoende tijdig voorafgaandelijk in gebreke werd gesteld. Voor de uitvoering van de door de Expediteur met derden gesloten overeenkomsten staat de expediteur niet in en is hij zelf niet aansprakelijk.</w:t>
      </w:r>
    </w:p>
    <w:p w14:paraId="2BEC6CA4" w14:textId="77777777" w:rsidR="00305712" w:rsidRPr="008C2B7C" w:rsidRDefault="0026059A" w:rsidP="00680DD0">
      <w:pPr>
        <w:spacing w:line="360" w:lineRule="auto"/>
        <w:jc w:val="both"/>
        <w:rPr>
          <w:lang w:val="nl-BE"/>
        </w:rPr>
      </w:pPr>
      <w:r w:rsidRPr="008C2B7C">
        <w:rPr>
          <w:lang w:val="nl-BE"/>
        </w:rPr>
        <w:t xml:space="preserve"> b) De Expediteur is niet aansprakelijk voor de uitvoering van enige door hem, voor rekening van zijn cliënt, met aannemers of uitvoeringsagenten gesloten overeenkomst van o.m. opslag, vervoer, </w:t>
      </w:r>
      <w:proofErr w:type="spellStart"/>
      <w:r w:rsidRPr="008C2B7C">
        <w:rPr>
          <w:lang w:val="nl-BE"/>
        </w:rPr>
        <w:t>dedouanering</w:t>
      </w:r>
      <w:proofErr w:type="spellEnd"/>
      <w:r w:rsidRPr="008C2B7C">
        <w:rPr>
          <w:lang w:val="nl-BE"/>
        </w:rPr>
        <w:t xml:space="preserve"> of goederenbehandeling, tenzij door de cliënt wordt aangetoond dat de gebrekkige uitvoering ervan rechtstreeks en alleen veroorzaakt is door een fout of verzuim van de expediteur en de derde dit niet had kunnen voorkomen. </w:t>
      </w:r>
    </w:p>
    <w:p w14:paraId="1D9A3516" w14:textId="77777777" w:rsidR="00305712" w:rsidRPr="008C2B7C" w:rsidRDefault="0026059A" w:rsidP="00680DD0">
      <w:pPr>
        <w:spacing w:line="360" w:lineRule="auto"/>
        <w:jc w:val="both"/>
        <w:rPr>
          <w:lang w:val="nl-BE"/>
        </w:rPr>
      </w:pPr>
      <w:r w:rsidRPr="008C2B7C">
        <w:rPr>
          <w:lang w:val="nl-BE"/>
        </w:rPr>
        <w:t xml:space="preserve">c) De aansprakelijkheid van de Expediteur voor schade of verlies aan goederen is beperkt tot een aansprakelijkheid voor rechtstreekse of onmiddellijke schade in de vorm van enkel materiële schade en materieel verlies van de goederen die het Contract tot voorwerp heeft, en voor zover deze niet door Derden met wie de Expediteur in opdracht van de Cliënt een overeenkomst had gesloten, werd veroorzaakt of waarvoor Derden aansprakelijk zijn. De Expediteur is in de zin van dit artikel niet aansprakelijk voor schade of verlies van goederen, ingevolge oorzaken of omstandigheden waarvoor, volgens o.m. deze Algemene Voorwaarden, de aansprakelijkheid bij de Cliënt ligt of waarvoor de Expediteur zijn aansprakelijkheid heeft uitgesloten. De Expediteur is niet aansprakelijk voor schade aan of verlies van goederen die hij in opslag of bewaring heeft, ingevolge gehele of gedeeltelijke diefstal of vernietiging van goederen door o.m. brand, ontploffing, bliksem, inslag van luchtvaartuigen, waterschade, eigen gebrek van de goederen en hun verpakking, verborgen gebreken en overmacht. De Expediteur is niet aansprakelijk voor schade of verlies ingevolge gehele of gedeeltelijke diefstal of vernietiging van goederen wanneer dit risico ingevolge plaatselijke regelgeving of handelsgebruik voor rekening van de goederen is. </w:t>
      </w:r>
    </w:p>
    <w:p w14:paraId="74A36EBE" w14:textId="77777777" w:rsidR="00305712" w:rsidRPr="008C2B7C" w:rsidRDefault="0026059A" w:rsidP="00680DD0">
      <w:pPr>
        <w:spacing w:line="360" w:lineRule="auto"/>
        <w:jc w:val="both"/>
        <w:rPr>
          <w:lang w:val="nl-BE"/>
        </w:rPr>
      </w:pPr>
      <w:r w:rsidRPr="008C2B7C">
        <w:rPr>
          <w:lang w:val="nl-BE"/>
        </w:rPr>
        <w:t>d) De Expediteur is niet aansprakelijk voor enige onrechtstreekse of indirecte schade of verlies waaronder o.m. economisch verlies, gevolg- of immateriële schade of toekomstige schade in de ruimste zin.</w:t>
      </w:r>
    </w:p>
    <w:p w14:paraId="6D8D2DDF" w14:textId="77777777" w:rsidR="00305712" w:rsidRPr="008C2B7C" w:rsidRDefault="0026059A" w:rsidP="00680DD0">
      <w:pPr>
        <w:spacing w:line="360" w:lineRule="auto"/>
        <w:jc w:val="both"/>
        <w:rPr>
          <w:lang w:val="nl-BE"/>
        </w:rPr>
      </w:pPr>
      <w:r w:rsidRPr="008C2B7C">
        <w:rPr>
          <w:lang w:val="nl-BE"/>
        </w:rPr>
        <w:t xml:space="preserve"> e) De Expediteur is niet verantwoordelijk voor de goede afloop van de hem opgedragen incasso-opdrachten tenzij bewezen zou worden dat de slechte afloop te wijten is aan een nalatigheid, welke kan worden gelijkgesteld met een zware fout in zijnen hoofde. </w:t>
      </w:r>
    </w:p>
    <w:p w14:paraId="2B02DBE9" w14:textId="77777777" w:rsidR="00305712" w:rsidRPr="008C2B7C" w:rsidRDefault="0026059A" w:rsidP="00680DD0">
      <w:pPr>
        <w:spacing w:line="360" w:lineRule="auto"/>
        <w:jc w:val="both"/>
        <w:rPr>
          <w:lang w:val="nl-BE"/>
        </w:rPr>
      </w:pPr>
      <w:r w:rsidRPr="008C2B7C">
        <w:rPr>
          <w:lang w:val="nl-BE"/>
        </w:rPr>
        <w:t xml:space="preserve">f) De Expediteur is buiten-contractueel niet aansprakelijk en wijst elke buiten-contractuele aansprakelijkheid af. </w:t>
      </w:r>
    </w:p>
    <w:p w14:paraId="56DDC078" w14:textId="77777777" w:rsidR="00305712" w:rsidRPr="008C2B7C" w:rsidRDefault="0026059A" w:rsidP="00680DD0">
      <w:pPr>
        <w:spacing w:line="360" w:lineRule="auto"/>
        <w:jc w:val="both"/>
        <w:rPr>
          <w:lang w:val="nl-BE"/>
        </w:rPr>
      </w:pPr>
      <w:r w:rsidRPr="008C2B7C">
        <w:rPr>
          <w:lang w:val="nl-BE"/>
        </w:rPr>
        <w:t xml:space="preserve">6.1.3. Vergoeding en beperking: </w:t>
      </w:r>
    </w:p>
    <w:p w14:paraId="37094F9F" w14:textId="77777777" w:rsidR="00305712" w:rsidRPr="008C2B7C" w:rsidRDefault="0026059A" w:rsidP="00680DD0">
      <w:pPr>
        <w:spacing w:line="360" w:lineRule="auto"/>
        <w:jc w:val="both"/>
        <w:rPr>
          <w:lang w:val="nl-BE"/>
        </w:rPr>
      </w:pPr>
      <w:r w:rsidRPr="008C2B7C">
        <w:rPr>
          <w:lang w:val="nl-BE"/>
        </w:rPr>
        <w:t xml:space="preserve">a) de in aanmerking komende vergoeding is beperkt tot rechtsgeldig bewezen schade. </w:t>
      </w:r>
    </w:p>
    <w:p w14:paraId="6F73695D" w14:textId="77777777" w:rsidR="00305712" w:rsidRPr="008C2B7C" w:rsidRDefault="0026059A" w:rsidP="00680DD0">
      <w:pPr>
        <w:spacing w:line="360" w:lineRule="auto"/>
        <w:jc w:val="both"/>
        <w:rPr>
          <w:lang w:val="nl-BE"/>
        </w:rPr>
      </w:pPr>
      <w:r w:rsidRPr="008C2B7C">
        <w:rPr>
          <w:lang w:val="nl-BE"/>
        </w:rPr>
        <w:t xml:space="preserve">b) Voor zover deze fouten of verzuimen voor de Cliënt een directe materiële schade of, geheel of gedeeltelijk, </w:t>
      </w:r>
      <w:r w:rsidRPr="008C2B7C">
        <w:rPr>
          <w:lang w:val="nl-BE"/>
        </w:rPr>
        <w:lastRenderedPageBreak/>
        <w:t xml:space="preserve">verlies hebben veroorzaakt, is de Expediteur gerechtigd zijn aansprakelijkheid te beperken tot 4 SDR per kilogram beschadigd, verloren of in waarde verminderd </w:t>
      </w:r>
      <w:proofErr w:type="spellStart"/>
      <w:r w:rsidRPr="008C2B7C">
        <w:rPr>
          <w:lang w:val="nl-BE"/>
        </w:rPr>
        <w:t>bruto-gewicht</w:t>
      </w:r>
      <w:proofErr w:type="spellEnd"/>
      <w:r w:rsidRPr="008C2B7C">
        <w:rPr>
          <w:lang w:val="nl-BE"/>
        </w:rPr>
        <w:t xml:space="preserve"> van de aanvaarde goederen met een maximum van 32.500 SDR per schadegeval of reeks van schadegevallen die aan dezelfde oorzaak te wijten zijn, maar niet hoger dan de factuurwaarde van de goederen of hun prijs op de wereldmarkt op het ogenblik van de aanvaarding van de opdracht, onder dien verstande dat de beperking gelijk is aan het laagste van al deze bedragen. </w:t>
      </w:r>
    </w:p>
    <w:p w14:paraId="013338AD" w14:textId="77777777" w:rsidR="00305712" w:rsidRPr="008C2B7C" w:rsidRDefault="0026059A" w:rsidP="00680DD0">
      <w:pPr>
        <w:spacing w:line="360" w:lineRule="auto"/>
        <w:jc w:val="both"/>
        <w:rPr>
          <w:lang w:val="nl-BE"/>
        </w:rPr>
      </w:pPr>
      <w:r w:rsidRPr="008C2B7C">
        <w:rPr>
          <w:lang w:val="nl-BE"/>
        </w:rPr>
        <w:t xml:space="preserve">c) Voor alle andere aanspraken in de zin van o.m. de </w:t>
      </w:r>
      <w:proofErr w:type="spellStart"/>
      <w:r w:rsidRPr="008C2B7C">
        <w:rPr>
          <w:lang w:val="nl-BE"/>
        </w:rPr>
        <w:t>artt</w:t>
      </w:r>
      <w:proofErr w:type="spellEnd"/>
      <w:r w:rsidRPr="008C2B7C">
        <w:rPr>
          <w:lang w:val="nl-BE"/>
        </w:rPr>
        <w:t xml:space="preserve">. 6.1.2 samen is de aansprakelijkheid van de Expediteur beperkt tot een maximum van 32.500 SDR per schadegeval of reeks van schadegevallen die aan dezelfde oorzaak te wijten zijn, onder dien verstande dat de aansprakelijkheid voor alle schadegevallen samen zoals bepaald sub (a) en (b) niet meer zal bedragen dan 40.800 SDR per schadegeval of reeks van schadegevallen die aan dezelfde oorzaak te wijten zijn. </w:t>
      </w:r>
    </w:p>
    <w:p w14:paraId="3F8FA162" w14:textId="77777777" w:rsidR="00305712" w:rsidRPr="008C2B7C" w:rsidRDefault="0026059A" w:rsidP="00680DD0">
      <w:pPr>
        <w:spacing w:line="360" w:lineRule="auto"/>
        <w:jc w:val="both"/>
        <w:rPr>
          <w:lang w:val="nl-BE"/>
        </w:rPr>
      </w:pPr>
      <w:r w:rsidRPr="008C2B7C">
        <w:rPr>
          <w:lang w:val="nl-BE"/>
        </w:rPr>
        <w:t xml:space="preserve">De Expediteur, die voor de nakoming van het contract een beroep doet op hulppersonen kan tegen de Cliënt de bevrijdingsbedingen inroepen die tussen de expediteur en de hulppersonen overeengekomen zijn. </w:t>
      </w:r>
    </w:p>
    <w:p w14:paraId="1B015FA8" w14:textId="77777777" w:rsidR="00305712" w:rsidRPr="008C2B7C" w:rsidRDefault="0026059A" w:rsidP="00680DD0">
      <w:pPr>
        <w:spacing w:line="360" w:lineRule="auto"/>
        <w:jc w:val="both"/>
        <w:rPr>
          <w:lang w:val="nl-BE"/>
        </w:rPr>
      </w:pPr>
      <w:r w:rsidRPr="008C2B7C">
        <w:rPr>
          <w:lang w:val="nl-BE"/>
        </w:rPr>
        <w:t xml:space="preserve">8 6.1.4. De waarde van de goederen is beperkt tot hun waarde op het moment dat ze worden verzonden of hadden moeten worden verzonden. De waarde van SDR wordt berekend op de datum waarop de vordering schriftelijk door de expediteur wordt ontvangen. </w:t>
      </w:r>
    </w:p>
    <w:p w14:paraId="33641558" w14:textId="77777777" w:rsidR="00305712" w:rsidRPr="008C2B7C" w:rsidRDefault="0026059A" w:rsidP="00680DD0">
      <w:pPr>
        <w:spacing w:line="360" w:lineRule="auto"/>
        <w:jc w:val="both"/>
        <w:rPr>
          <w:lang w:val="nl-BE"/>
        </w:rPr>
      </w:pPr>
      <w:r w:rsidRPr="008C2B7C">
        <w:rPr>
          <w:lang w:val="nl-BE"/>
        </w:rPr>
        <w:t>6.2 Als commissionair-vervoerder.</w:t>
      </w:r>
    </w:p>
    <w:p w14:paraId="351E8623" w14:textId="77777777" w:rsidR="00305712" w:rsidRPr="008C2B7C" w:rsidRDefault="0026059A" w:rsidP="00680DD0">
      <w:pPr>
        <w:spacing w:line="360" w:lineRule="auto"/>
        <w:jc w:val="both"/>
        <w:rPr>
          <w:lang w:val="nl-BE"/>
        </w:rPr>
      </w:pPr>
      <w:r w:rsidRPr="008C2B7C">
        <w:rPr>
          <w:lang w:val="nl-BE"/>
        </w:rPr>
        <w:t xml:space="preserve"> 6.2.1. Aansprakelijkheden </w:t>
      </w:r>
    </w:p>
    <w:p w14:paraId="55C8A2AD" w14:textId="77777777" w:rsidR="00305712" w:rsidRPr="008C2B7C" w:rsidRDefault="0026059A" w:rsidP="00680DD0">
      <w:pPr>
        <w:spacing w:line="360" w:lineRule="auto"/>
        <w:jc w:val="both"/>
        <w:rPr>
          <w:lang w:val="nl-BE"/>
        </w:rPr>
      </w:pPr>
      <w:r w:rsidRPr="008C2B7C">
        <w:rPr>
          <w:lang w:val="nl-BE"/>
        </w:rPr>
        <w:t xml:space="preserve">De Expediteur is niet aansprakelijk voor enige onrechtstreekse of indirecte schade of verlies waaronder o.m. economisch verlies, gevolg- of immateriële schade of toekomstige schade in de ruimste zin. </w:t>
      </w:r>
    </w:p>
    <w:p w14:paraId="10696122" w14:textId="77777777" w:rsidR="00305712" w:rsidRPr="008C2B7C" w:rsidRDefault="0026059A" w:rsidP="00680DD0">
      <w:pPr>
        <w:spacing w:line="360" w:lineRule="auto"/>
        <w:jc w:val="both"/>
        <w:rPr>
          <w:lang w:val="nl-BE"/>
        </w:rPr>
      </w:pPr>
      <w:r w:rsidRPr="008C2B7C">
        <w:rPr>
          <w:lang w:val="nl-BE"/>
        </w:rPr>
        <w:t xml:space="preserve">De Expediteur is niet aansprakelijk voor schade aan of verlies van goederen die hij in opslag of bewaring heeft, ingevolge gehele of gedeeltelijke diefstal of vernietiging van goederen door o.m. brand, ontploffing, bliksem, inslag van luchtvaartuigen, waterschade, eigen gebrek van de goederen en hun verpakking, verborgen gebreken en overmacht. </w:t>
      </w:r>
    </w:p>
    <w:p w14:paraId="226D46B5" w14:textId="77777777" w:rsidR="00305712" w:rsidRPr="008C2B7C" w:rsidRDefault="0026059A" w:rsidP="00680DD0">
      <w:pPr>
        <w:spacing w:line="360" w:lineRule="auto"/>
        <w:jc w:val="both"/>
        <w:rPr>
          <w:lang w:val="nl-BE"/>
        </w:rPr>
      </w:pPr>
      <w:r w:rsidRPr="008C2B7C">
        <w:rPr>
          <w:lang w:val="nl-BE"/>
        </w:rPr>
        <w:t xml:space="preserve">De Expediteur is buiten-contractueel niet aansprakelijk en wijst elke buiten-contractuele aansprakelijkheid af. </w:t>
      </w:r>
    </w:p>
    <w:p w14:paraId="54139B2B" w14:textId="77777777" w:rsidR="00305712" w:rsidRPr="008C2B7C" w:rsidRDefault="0026059A" w:rsidP="00680DD0">
      <w:pPr>
        <w:spacing w:line="360" w:lineRule="auto"/>
        <w:jc w:val="both"/>
        <w:rPr>
          <w:lang w:val="nl-BE"/>
        </w:rPr>
      </w:pPr>
      <w:r w:rsidRPr="008C2B7C">
        <w:rPr>
          <w:lang w:val="nl-BE"/>
        </w:rPr>
        <w:t xml:space="preserve">6.2.2. Vergoeding en beperking </w:t>
      </w:r>
    </w:p>
    <w:p w14:paraId="71F39D11" w14:textId="77777777" w:rsidR="00305712" w:rsidRPr="008C2B7C" w:rsidRDefault="0026059A" w:rsidP="00680DD0">
      <w:pPr>
        <w:spacing w:line="360" w:lineRule="auto"/>
        <w:jc w:val="both"/>
        <w:rPr>
          <w:lang w:val="nl-BE"/>
        </w:rPr>
      </w:pPr>
      <w:r w:rsidRPr="008C2B7C">
        <w:rPr>
          <w:lang w:val="nl-BE"/>
        </w:rPr>
        <w:t xml:space="preserve">De Expediteur is aansprakelijk als vervoerder, in de gevallen zoals voorzien in artikel 1.3.1 (b). </w:t>
      </w:r>
    </w:p>
    <w:p w14:paraId="359E71A4" w14:textId="77777777" w:rsidR="00305712" w:rsidRPr="008C2B7C" w:rsidRDefault="0026059A" w:rsidP="00680DD0">
      <w:pPr>
        <w:spacing w:line="360" w:lineRule="auto"/>
        <w:jc w:val="both"/>
        <w:rPr>
          <w:lang w:val="nl-BE"/>
        </w:rPr>
      </w:pPr>
      <w:r w:rsidRPr="008C2B7C">
        <w:rPr>
          <w:lang w:val="nl-BE"/>
        </w:rPr>
        <w:t xml:space="preserve">Zijn aansprakelijkheid wordt geregeld volgens het nationale recht en de internationale verdragen die, beiden, dwingendrechtelijk hierop van toepassing zijn. </w:t>
      </w:r>
    </w:p>
    <w:p w14:paraId="6547689B" w14:textId="77777777" w:rsidR="00305712" w:rsidRPr="008C2B7C" w:rsidRDefault="0026059A" w:rsidP="00680DD0">
      <w:pPr>
        <w:spacing w:line="360" w:lineRule="auto"/>
        <w:jc w:val="both"/>
        <w:rPr>
          <w:lang w:val="nl-BE"/>
        </w:rPr>
      </w:pPr>
      <w:r w:rsidRPr="008C2B7C">
        <w:rPr>
          <w:lang w:val="nl-BE"/>
        </w:rPr>
        <w:t xml:space="preserve">Voor zover deze aansprakelijkheid niet geregeld wordt door enige dwingendrechtelijke bepaling of niet kan bepaald worden tijdens welk traject van het vervoer de schade of het verlies zijn ontstaan wordt de aansprakelijkheid van de Expediteur successievelijk als volgt geregeld: </w:t>
      </w:r>
    </w:p>
    <w:p w14:paraId="28B63BB1" w14:textId="77777777" w:rsidR="00305712" w:rsidRPr="008C2B7C" w:rsidRDefault="0026059A" w:rsidP="00680DD0">
      <w:pPr>
        <w:spacing w:line="360" w:lineRule="auto"/>
        <w:jc w:val="both"/>
        <w:rPr>
          <w:lang w:val="nl-BE"/>
        </w:rPr>
      </w:pPr>
      <w:r w:rsidRPr="008C2B7C">
        <w:rPr>
          <w:lang w:val="nl-BE"/>
        </w:rPr>
        <w:lastRenderedPageBreak/>
        <w:t xml:space="preserve">a) voor materieel verlies en materiële schade is de aansprakelijkheid van de Expediteur als vervoerder beperkt overeenkomstig art. 6.1.3. b). </w:t>
      </w:r>
    </w:p>
    <w:p w14:paraId="0D4BB8D1" w14:textId="2CFDEABE" w:rsidR="00305712" w:rsidRPr="008C2B7C" w:rsidRDefault="0026059A" w:rsidP="00680DD0">
      <w:pPr>
        <w:spacing w:line="360" w:lineRule="auto"/>
        <w:jc w:val="both"/>
        <w:rPr>
          <w:lang w:val="nl-BE"/>
        </w:rPr>
      </w:pPr>
      <w:r w:rsidRPr="008C2B7C">
        <w:rPr>
          <w:lang w:val="nl-BE"/>
        </w:rPr>
        <w:t xml:space="preserve">b) voor vertraging bij de belading, het vervoer of aflevering van de goederen is zijn aansprakelijkheid beperkt tot de vracht die op de goederen betrekking heeft. c) Voor alle andere aanspraken is zijn aansprakelijkheid beperkt overeenkomstig art. 6 1.3 c). </w:t>
      </w:r>
    </w:p>
    <w:p w14:paraId="756B0E48" w14:textId="77777777" w:rsidR="00305712" w:rsidRPr="008C2B7C" w:rsidRDefault="0026059A" w:rsidP="00680DD0">
      <w:pPr>
        <w:spacing w:line="360" w:lineRule="auto"/>
        <w:jc w:val="both"/>
        <w:rPr>
          <w:lang w:val="nl-BE"/>
        </w:rPr>
      </w:pPr>
      <w:r w:rsidRPr="008C2B7C">
        <w:rPr>
          <w:lang w:val="nl-BE"/>
        </w:rPr>
        <w:t xml:space="preserve">7. Voorrecht en pandrecht </w:t>
      </w:r>
    </w:p>
    <w:p w14:paraId="23E0409F" w14:textId="77777777" w:rsidR="00305712" w:rsidRPr="008C2B7C" w:rsidRDefault="0026059A" w:rsidP="00680DD0">
      <w:pPr>
        <w:spacing w:line="360" w:lineRule="auto"/>
        <w:jc w:val="both"/>
        <w:rPr>
          <w:lang w:val="nl-BE"/>
        </w:rPr>
      </w:pPr>
      <w:r w:rsidRPr="008C2B7C">
        <w:rPr>
          <w:lang w:val="nl-BE"/>
        </w:rPr>
        <w:t xml:space="preserve">De door de Cliënt aan de Expediteur verschuldigde bedragen zijn conform de wet en overeenkomstig onderhavige voorwaarden bevoorrecht. </w:t>
      </w:r>
    </w:p>
    <w:p w14:paraId="5FFEC694" w14:textId="77777777" w:rsidR="00305712" w:rsidRPr="008C2B7C" w:rsidRDefault="0026059A" w:rsidP="00680DD0">
      <w:pPr>
        <w:spacing w:line="360" w:lineRule="auto"/>
        <w:jc w:val="both"/>
        <w:rPr>
          <w:lang w:val="nl-BE"/>
        </w:rPr>
      </w:pPr>
      <w:r w:rsidRPr="008C2B7C">
        <w:rPr>
          <w:lang w:val="nl-BE"/>
        </w:rPr>
        <w:t>De Expediteur beschikt over een ruim retentierecht op alle hem door de Cliënt voor de uitvoering van het contract toevertrouwde goederen, de gelden en alle titels en documenten die deze goederen vertegenwoordigen en is gerechtigd deze te verzilveren tot algehele delging van alle vorderingen die de Expediteur ten laste van de Cliënt heeft uit oorzaak van welke dienstverlening ook, met inbegrip van alle voorgaande als tevens nakomende diensten; zij strekken hem tevens tot pand, ongeacht of de Cliënt de eigenaar ervan is.</w:t>
      </w:r>
    </w:p>
    <w:p w14:paraId="1073640E" w14:textId="77777777" w:rsidR="00077091" w:rsidRPr="008C2B7C" w:rsidRDefault="0026059A" w:rsidP="00680DD0">
      <w:pPr>
        <w:spacing w:line="360" w:lineRule="auto"/>
        <w:jc w:val="both"/>
        <w:rPr>
          <w:lang w:val="nl-BE"/>
        </w:rPr>
      </w:pPr>
      <w:r w:rsidRPr="008C2B7C">
        <w:rPr>
          <w:lang w:val="nl-BE"/>
        </w:rPr>
        <w:t xml:space="preserve"> De schuldvorderingen van de Expediteur op zijn opdrachtgever zijn bevoorrecht op grond van artikel 14 van de Wet van 5 mei 1872 op het Handelspand, artikel 20.7° Hypotheekwet en artikel 136 van de Algemene Wet op Douane en Accijnzen ten beloop van alle goederen, documenten of gelden die hij in zijn bezit heeft en zal hebben, ongeacht of de schuldvordering deels of geheel betrekking heeft op de receptie of verzending van andere goederen dan deze die hij in zijn bezit heeft. </w:t>
      </w:r>
    </w:p>
    <w:p w14:paraId="58CDAAC5" w14:textId="77777777" w:rsidR="00077091" w:rsidRPr="008C2B7C" w:rsidRDefault="0026059A" w:rsidP="00680DD0">
      <w:pPr>
        <w:spacing w:line="360" w:lineRule="auto"/>
        <w:jc w:val="both"/>
        <w:rPr>
          <w:lang w:val="nl-BE"/>
        </w:rPr>
      </w:pPr>
      <w:r w:rsidRPr="008C2B7C">
        <w:rPr>
          <w:lang w:val="nl-BE"/>
        </w:rPr>
        <w:t xml:space="preserve">8. Verzekering </w:t>
      </w:r>
    </w:p>
    <w:p w14:paraId="00BBB39D" w14:textId="77777777" w:rsidR="00077091" w:rsidRPr="008C2B7C" w:rsidRDefault="0026059A" w:rsidP="00680DD0">
      <w:pPr>
        <w:spacing w:line="360" w:lineRule="auto"/>
        <w:jc w:val="both"/>
        <w:rPr>
          <w:lang w:val="nl-BE"/>
        </w:rPr>
      </w:pPr>
      <w:r w:rsidRPr="008C2B7C">
        <w:rPr>
          <w:lang w:val="nl-BE"/>
        </w:rPr>
        <w:t xml:space="preserve">De Expediteur is niet verondersteld om in opdracht en voor rekening van de cliënt de goederen te laten verzekeren. </w:t>
      </w:r>
    </w:p>
    <w:p w14:paraId="089D7099" w14:textId="77777777" w:rsidR="00077091" w:rsidRPr="008C2B7C" w:rsidRDefault="0026059A" w:rsidP="00680DD0">
      <w:pPr>
        <w:spacing w:line="360" w:lineRule="auto"/>
        <w:jc w:val="both"/>
        <w:rPr>
          <w:lang w:val="nl-BE"/>
        </w:rPr>
      </w:pPr>
      <w:r w:rsidRPr="008C2B7C">
        <w:rPr>
          <w:lang w:val="nl-BE"/>
        </w:rPr>
        <w:t xml:space="preserve"> 9. Confidentialiteit, informatiebeheersing en cyber </w:t>
      </w:r>
    </w:p>
    <w:p w14:paraId="510554AE" w14:textId="77777777" w:rsidR="00077091" w:rsidRPr="008C2B7C" w:rsidRDefault="0026059A" w:rsidP="00680DD0">
      <w:pPr>
        <w:spacing w:line="360" w:lineRule="auto"/>
        <w:jc w:val="both"/>
        <w:rPr>
          <w:lang w:val="nl-BE"/>
        </w:rPr>
      </w:pPr>
      <w:r w:rsidRPr="008C2B7C">
        <w:rPr>
          <w:lang w:val="nl-BE"/>
        </w:rPr>
        <w:t xml:space="preserve">De Cliënt en de Expediteur verbinden zich ertoe alle informatie die zij van elkaar verkrijgen vertrouwelijk te behandelen. Elke partij is er verantwoordelijk voor dat haar werknemers en adviseurs zich houden aan de verbintenissen zoals hoger uiteengezet. </w:t>
      </w:r>
    </w:p>
    <w:p w14:paraId="786B67B1" w14:textId="77777777" w:rsidR="00077091" w:rsidRPr="008C2B7C" w:rsidRDefault="0026059A" w:rsidP="00680DD0">
      <w:pPr>
        <w:spacing w:line="360" w:lineRule="auto"/>
        <w:jc w:val="both"/>
        <w:rPr>
          <w:lang w:val="nl-BE"/>
        </w:rPr>
      </w:pPr>
      <w:r w:rsidRPr="008C2B7C">
        <w:rPr>
          <w:lang w:val="nl-BE"/>
        </w:rPr>
        <w:t xml:space="preserve">De Cliënt en de Expediteur nemen passende technische en organisatorische maatregelen om de informatiebeveiliging van de diensten, de opslag en het gebruik van de in hun informatiesystemen verwerkte informatie te verzekeren en de vertrouwelijkheid en integriteit van de inhoud van de gegevens te beveiligen. De toegang tot en het gebruik van de informatiesystemen van de Cliënt en de Expediteur dienen te worden aangewend op een manier die de veiligheid van de informatiesystemen niet in gevaar brengt. De partijen betrachten redelijke zorg bij de naleving van deze verbintenis die ook na de uitvoering van het contract van toepassing is, rekening houdend met beschikbare technologie en de betrokken risico’s en kosten. </w:t>
      </w:r>
    </w:p>
    <w:p w14:paraId="065A1811" w14:textId="48C7A0FF" w:rsidR="00077091" w:rsidRPr="008C2B7C" w:rsidRDefault="00077091" w:rsidP="00077091">
      <w:pPr>
        <w:spacing w:line="360" w:lineRule="auto"/>
        <w:jc w:val="both"/>
        <w:rPr>
          <w:lang w:val="nl-BE"/>
        </w:rPr>
      </w:pPr>
      <w:r w:rsidRPr="008C2B7C">
        <w:rPr>
          <w:lang w:val="nl-BE"/>
        </w:rPr>
        <w:lastRenderedPageBreak/>
        <w:t>10.</w:t>
      </w:r>
      <w:r w:rsidR="0026059A" w:rsidRPr="008C2B7C">
        <w:rPr>
          <w:lang w:val="nl-BE"/>
        </w:rPr>
        <w:t xml:space="preserve">Beëindiging en opzegging </w:t>
      </w:r>
    </w:p>
    <w:p w14:paraId="77DE4773" w14:textId="77777777" w:rsidR="00077091" w:rsidRPr="008C2B7C" w:rsidRDefault="0026059A" w:rsidP="00077091">
      <w:pPr>
        <w:spacing w:line="360" w:lineRule="auto"/>
        <w:jc w:val="both"/>
        <w:rPr>
          <w:lang w:val="nl-BE"/>
        </w:rPr>
      </w:pPr>
      <w:r w:rsidRPr="008C2B7C">
        <w:rPr>
          <w:lang w:val="nl-BE"/>
        </w:rPr>
        <w:t xml:space="preserve">Een beëindiging van het contract is in beginsel slechts mogelijk mits uitdrukkelijk akkoord. Indien dat akkoord er niet is, zal de cliënt gehouden zijn om de reeds uitgestane kosten en lasten, de reeds uitgevoerde werken en diensten, samen met de reeds geleverde materialen en benodigdheden integraal te voldoen. </w:t>
      </w:r>
    </w:p>
    <w:p w14:paraId="21C129DD" w14:textId="39ED0D52" w:rsidR="00077091" w:rsidRPr="008C2B7C" w:rsidRDefault="00077091" w:rsidP="00077091">
      <w:pPr>
        <w:spacing w:line="360" w:lineRule="auto"/>
        <w:jc w:val="both"/>
        <w:rPr>
          <w:lang w:val="nl-BE"/>
        </w:rPr>
      </w:pPr>
      <w:r w:rsidRPr="008C2B7C">
        <w:rPr>
          <w:lang w:val="nl-BE"/>
        </w:rPr>
        <w:t>11.</w:t>
      </w:r>
      <w:r w:rsidR="0026059A" w:rsidRPr="008C2B7C">
        <w:rPr>
          <w:lang w:val="nl-BE"/>
        </w:rPr>
        <w:t xml:space="preserve">Verjaring en rechtsverval </w:t>
      </w:r>
    </w:p>
    <w:p w14:paraId="75DAA1ED" w14:textId="77777777" w:rsidR="00077091" w:rsidRPr="008C2B7C" w:rsidRDefault="0026059A" w:rsidP="00077091">
      <w:pPr>
        <w:spacing w:line="360" w:lineRule="auto"/>
        <w:jc w:val="both"/>
        <w:rPr>
          <w:lang w:val="nl-BE"/>
        </w:rPr>
      </w:pPr>
      <w:r w:rsidRPr="008C2B7C">
        <w:rPr>
          <w:lang w:val="nl-BE"/>
        </w:rPr>
        <w:t xml:space="preserve">Elke aansprakelijkheidsstelling </w:t>
      </w:r>
      <w:proofErr w:type="spellStart"/>
      <w:r w:rsidRPr="008C2B7C">
        <w:rPr>
          <w:lang w:val="nl-BE"/>
        </w:rPr>
        <w:t>lastens</w:t>
      </w:r>
      <w:proofErr w:type="spellEnd"/>
      <w:r w:rsidRPr="008C2B7C">
        <w:rPr>
          <w:lang w:val="nl-BE"/>
        </w:rPr>
        <w:t xml:space="preserve"> de Expediteur dient hem gemotiveerd en schriftelijk te worden aangemeld binnen de 14 dagen volgend op de aflevering van de goederen, hetzij de verzending van de goederen voor zover de aansprakelijkheid de verzending van de goederen betreft. Elke aansprakelijkheid van de expediteur inzake de verzending van de goederen dooft automatisch en definitief uit wanneer de Cliënt de documenten betreffende een bepaalde verrichting in het kader van de diensten in ontvangst heeft genomen zonder dat de Cliënt uiterlijk de 10e dag na de verzending van deze documenten </w:t>
      </w:r>
      <w:proofErr w:type="spellStart"/>
      <w:r w:rsidRPr="008C2B7C">
        <w:rPr>
          <w:lang w:val="nl-BE"/>
        </w:rPr>
        <w:t>lastens</w:t>
      </w:r>
      <w:proofErr w:type="spellEnd"/>
      <w:r w:rsidRPr="008C2B7C">
        <w:rPr>
          <w:lang w:val="nl-BE"/>
        </w:rPr>
        <w:t xml:space="preserve"> de Expediteur een gemotiveerde schriftelijke aansprakelijkheidsstelling of een gemotiveerd voorbehoud heeft geformuleerd. </w:t>
      </w:r>
    </w:p>
    <w:p w14:paraId="3BBC2BFD" w14:textId="77777777" w:rsidR="00077091" w:rsidRPr="008C2B7C" w:rsidRDefault="0026059A" w:rsidP="00077091">
      <w:pPr>
        <w:spacing w:line="360" w:lineRule="auto"/>
        <w:jc w:val="both"/>
        <w:rPr>
          <w:lang w:val="nl-BE"/>
        </w:rPr>
      </w:pPr>
      <w:r w:rsidRPr="008C2B7C">
        <w:rPr>
          <w:lang w:val="nl-BE"/>
        </w:rPr>
        <w:t xml:space="preserve">Elke vordering in aansprakelijkheid </w:t>
      </w:r>
      <w:proofErr w:type="spellStart"/>
      <w:r w:rsidRPr="008C2B7C">
        <w:rPr>
          <w:lang w:val="nl-BE"/>
        </w:rPr>
        <w:t>lastens</w:t>
      </w:r>
      <w:proofErr w:type="spellEnd"/>
      <w:r w:rsidRPr="008C2B7C">
        <w:rPr>
          <w:lang w:val="nl-BE"/>
        </w:rPr>
        <w:t xml:space="preserve"> de expediteur is ingevolge verjaring uitgedoofd wanneer deze niet binnen een termijn van 9 maanden voor de bevoegde rechtbank wordt aanhangig gemaakt. </w:t>
      </w:r>
    </w:p>
    <w:p w14:paraId="6A31F224" w14:textId="77777777" w:rsidR="00077091" w:rsidRPr="008C2B7C" w:rsidRDefault="0026059A" w:rsidP="00077091">
      <w:pPr>
        <w:spacing w:line="360" w:lineRule="auto"/>
        <w:jc w:val="both"/>
        <w:rPr>
          <w:lang w:val="nl-BE"/>
        </w:rPr>
      </w:pPr>
      <w:r w:rsidRPr="008C2B7C">
        <w:rPr>
          <w:lang w:val="nl-BE"/>
        </w:rPr>
        <w:t xml:space="preserve">De verjaring loopt vanaf de dag, volgend op de dag waarop de goederen werden afgeleverd of hadden moeten zijn afgeleverd, dan wel bij gebreke daarvan vanaf de dag, volgend op de dag waarop het feit dat tot de vordering aanleiding geeft, zich heeft voorgedaan. </w:t>
      </w:r>
    </w:p>
    <w:p w14:paraId="75D9E60C" w14:textId="77777777" w:rsidR="00077091" w:rsidRPr="008C2B7C" w:rsidRDefault="0026059A" w:rsidP="00077091">
      <w:pPr>
        <w:spacing w:line="360" w:lineRule="auto"/>
        <w:jc w:val="both"/>
        <w:rPr>
          <w:lang w:val="nl-BE"/>
        </w:rPr>
      </w:pPr>
      <w:r w:rsidRPr="008C2B7C">
        <w:rPr>
          <w:lang w:val="nl-BE"/>
        </w:rPr>
        <w:t xml:space="preserve">12. Bevoegdheid en toepasselijk recht </w:t>
      </w:r>
    </w:p>
    <w:p w14:paraId="21DC4194" w14:textId="77777777" w:rsidR="00077091" w:rsidRPr="008C2B7C" w:rsidRDefault="0026059A" w:rsidP="00077091">
      <w:pPr>
        <w:spacing w:line="360" w:lineRule="auto"/>
        <w:jc w:val="both"/>
        <w:rPr>
          <w:lang w:val="nl-BE"/>
        </w:rPr>
      </w:pPr>
      <w:r w:rsidRPr="008C2B7C">
        <w:rPr>
          <w:lang w:val="nl-BE"/>
        </w:rPr>
        <w:t xml:space="preserve">12.1. Elke betwisting, rechtstreeks of onrechtstreeks voortvloeiend uit de door de Expediteur verleende dienst en elke vordering tot enige vergoeding </w:t>
      </w:r>
      <w:proofErr w:type="spellStart"/>
      <w:r w:rsidRPr="008C2B7C">
        <w:rPr>
          <w:lang w:val="nl-BE"/>
        </w:rPr>
        <w:t>lastens</w:t>
      </w:r>
      <w:proofErr w:type="spellEnd"/>
      <w:r w:rsidRPr="008C2B7C">
        <w:rPr>
          <w:lang w:val="nl-BE"/>
        </w:rPr>
        <w:t xml:space="preserve"> de Expediteur dient exclusief beslecht te worden door de bevoegde rechtbank van de maatschappelijke zetel van de Expediteur als plaats van totstandkoming en uitvoering van de overeenkomst, onverminderd het recht van de Expediteur om zelf elke vordering voor een andere rechter in te leiden. </w:t>
      </w:r>
    </w:p>
    <w:p w14:paraId="3E059AD9" w14:textId="77777777" w:rsidR="00077091" w:rsidRPr="008C2B7C" w:rsidRDefault="0026059A" w:rsidP="00077091">
      <w:pPr>
        <w:spacing w:line="360" w:lineRule="auto"/>
        <w:jc w:val="both"/>
        <w:rPr>
          <w:lang w:val="nl-BE"/>
        </w:rPr>
      </w:pPr>
      <w:r w:rsidRPr="008C2B7C">
        <w:rPr>
          <w:lang w:val="nl-BE"/>
        </w:rPr>
        <w:t xml:space="preserve">12.2. Het contract van de Expediteur met de Cliënt is, met inbegrip van de Algemene Voorwaarden, onderworpen aan het Belgische recht. </w:t>
      </w:r>
    </w:p>
    <w:p w14:paraId="6E9A0B97" w14:textId="77777777" w:rsidR="00077091" w:rsidRPr="008C2B7C" w:rsidRDefault="0026059A" w:rsidP="00077091">
      <w:pPr>
        <w:spacing w:line="360" w:lineRule="auto"/>
        <w:jc w:val="both"/>
        <w:rPr>
          <w:lang w:val="nl-BE"/>
        </w:rPr>
      </w:pPr>
      <w:r w:rsidRPr="008C2B7C">
        <w:rPr>
          <w:lang w:val="nl-BE"/>
        </w:rPr>
        <w:t xml:space="preserve">13. Verhaal en rechtsgedingen </w:t>
      </w:r>
    </w:p>
    <w:p w14:paraId="03A5577B" w14:textId="77777777" w:rsidR="00077091" w:rsidRPr="008C2B7C" w:rsidRDefault="0026059A" w:rsidP="00077091">
      <w:pPr>
        <w:spacing w:line="360" w:lineRule="auto"/>
        <w:jc w:val="both"/>
        <w:rPr>
          <w:lang w:val="nl-BE"/>
        </w:rPr>
      </w:pPr>
      <w:r w:rsidRPr="008C2B7C">
        <w:rPr>
          <w:lang w:val="nl-BE"/>
        </w:rPr>
        <w:t xml:space="preserve">13.1. Indien de Expediteur kennis heeft van verlies of schade aan de goederen die hem worden toevertrouwd, of van vertraging bij de aflevering, zal hij de Cliënt hiervan in kennis stellen. De Cliënt kan de Expediteur de opdracht geven tot het nemen van maatregelen tot behoud, recuperatie of sanering van de goederen, tot het instellen van verhaalsvorderingen </w:t>
      </w:r>
      <w:proofErr w:type="spellStart"/>
      <w:r w:rsidRPr="008C2B7C">
        <w:rPr>
          <w:lang w:val="nl-BE"/>
        </w:rPr>
        <w:t>lastens</w:t>
      </w:r>
      <w:proofErr w:type="spellEnd"/>
      <w:r w:rsidRPr="008C2B7C">
        <w:rPr>
          <w:lang w:val="nl-BE"/>
        </w:rPr>
        <w:t xml:space="preserve"> derden. </w:t>
      </w:r>
    </w:p>
    <w:p w14:paraId="6B49C1C3" w14:textId="77777777" w:rsidR="00077091" w:rsidRPr="008C2B7C" w:rsidRDefault="0026059A" w:rsidP="00077091">
      <w:pPr>
        <w:spacing w:line="360" w:lineRule="auto"/>
        <w:jc w:val="both"/>
        <w:rPr>
          <w:lang w:val="nl-BE"/>
        </w:rPr>
      </w:pPr>
      <w:r w:rsidRPr="008C2B7C">
        <w:rPr>
          <w:lang w:val="nl-BE"/>
        </w:rPr>
        <w:t xml:space="preserve">Gerechtelijke en arbitrale procedures tegen derden worden door de Expediteur niet gevoerd, tenzij deze zich daartoe op schriftelijk en tijdige instructie van de opdrachtgever en voor diens rekening en risico bereid </w:t>
      </w:r>
      <w:r w:rsidRPr="008C2B7C">
        <w:rPr>
          <w:lang w:val="nl-BE"/>
        </w:rPr>
        <w:lastRenderedPageBreak/>
        <w:t xml:space="preserve">verklaart en de Expediteur voorafgaandelijk in voldoende fondsen is voorzien tot dekking van alle expertisekosten, gerechtelijke kosten en uitgaven voor gerechtelijke bijstand met inbegrip van een garantie voor geding-risico’s. </w:t>
      </w:r>
    </w:p>
    <w:p w14:paraId="5D8C0BBE" w14:textId="7919BBE2" w:rsidR="0026059A" w:rsidRPr="008C2B7C" w:rsidRDefault="0026059A" w:rsidP="00077091">
      <w:pPr>
        <w:spacing w:line="360" w:lineRule="auto"/>
        <w:jc w:val="both"/>
        <w:rPr>
          <w:b/>
          <w:bCs/>
          <w:lang w:val="nl-BE"/>
        </w:rPr>
      </w:pPr>
      <w:r w:rsidRPr="008C2B7C">
        <w:rPr>
          <w:lang w:val="nl-BE"/>
        </w:rPr>
        <w:t>13.2. Deze procedures worden dan ingesteld voor rekening en op risico van de Cliënt die daartoe voorafgaandelijk en tijdig de concrete, ook juridische, instructies zal geven daartoe het nodige te doen nadat een gevraagde provisie voor verlies en onkosten zullen zijn betaald. Wanneer de Expediteur deze verhaalsvorderingen afstond zal door de Cliënt zekerheid moeten worden gesteld tot dekking van kosten en risico voor elke handeling die in naam van Expediteur zouden worden gesteld.</w:t>
      </w:r>
    </w:p>
    <w:p w14:paraId="28B24E79" w14:textId="77777777" w:rsidR="0026059A" w:rsidRPr="008C2B7C" w:rsidRDefault="0026059A" w:rsidP="00680DD0">
      <w:pPr>
        <w:spacing w:line="360" w:lineRule="auto"/>
        <w:jc w:val="both"/>
        <w:rPr>
          <w:b/>
          <w:bCs/>
          <w:lang w:val="nl-BE"/>
        </w:rPr>
      </w:pPr>
    </w:p>
    <w:p w14:paraId="31AAD1B6" w14:textId="77777777" w:rsidR="00680DD0" w:rsidRPr="008C2B7C" w:rsidRDefault="00680DD0" w:rsidP="00680DD0">
      <w:pPr>
        <w:spacing w:line="360" w:lineRule="auto"/>
        <w:jc w:val="both"/>
        <w:rPr>
          <w:b/>
          <w:bCs/>
          <w:lang w:val="nl-BE"/>
        </w:rPr>
      </w:pPr>
      <w:r w:rsidRPr="008C2B7C">
        <w:rPr>
          <w:b/>
          <w:bCs/>
          <w:lang w:val="nl-BE"/>
        </w:rPr>
        <w:t>Titel III: Vervoer</w:t>
      </w:r>
    </w:p>
    <w:p w14:paraId="013C077E" w14:textId="77777777" w:rsidR="00680DD0" w:rsidRPr="008C2B7C" w:rsidRDefault="00680DD0" w:rsidP="00680DD0">
      <w:pPr>
        <w:pStyle w:val="Lijstalinea"/>
        <w:numPr>
          <w:ilvl w:val="0"/>
          <w:numId w:val="5"/>
        </w:numPr>
        <w:spacing w:line="360" w:lineRule="auto"/>
        <w:jc w:val="both"/>
        <w:rPr>
          <w:lang w:val="nl-BE"/>
        </w:rPr>
      </w:pPr>
      <w:r w:rsidRPr="008C2B7C">
        <w:rPr>
          <w:lang w:val="nl-BE"/>
        </w:rPr>
        <w:t>Ongeacht of het een nationaal, internationaal, gewoon, zwaar of uitzonderlijk transport betreft, zijn de CMR-bepalingen van toepassing. Partijen komen uitdrukkelijk overeen dat in geval de container(s) van de opleggers afgeladen word(t)(en), de wettelijke dan wel de tussen ECS NV/2XL NV en derde partijen conventioneel toegepaste bepalingen met betrekking tot het andersoortig vervoer (vervoer over de zee, per spoor, over de binnenwateren, door de lucht of op de terminal) toepassing zullen vinden in hun wettelijke en contractuele verhouding.</w:t>
      </w:r>
    </w:p>
    <w:p w14:paraId="76F80E1D" w14:textId="77777777" w:rsidR="00680DD0" w:rsidRPr="008C2B7C" w:rsidRDefault="00680DD0" w:rsidP="00680DD0">
      <w:pPr>
        <w:pStyle w:val="Lijstalinea"/>
        <w:spacing w:line="360" w:lineRule="auto"/>
        <w:jc w:val="both"/>
        <w:rPr>
          <w:lang w:val="nl-BE"/>
        </w:rPr>
      </w:pPr>
      <w:r w:rsidRPr="008C2B7C">
        <w:rPr>
          <w:lang w:val="nl-BE"/>
        </w:rPr>
        <w:t xml:space="preserve">ECS NV/2XL NV is enkel aansprakelijk voor schade aan de vervoerde goederen, conform de toepasselijke bepalingen van het CMR-Verdrag. </w:t>
      </w:r>
    </w:p>
    <w:p w14:paraId="25426839" w14:textId="77777777" w:rsidR="00680DD0" w:rsidRPr="008C2B7C" w:rsidRDefault="00680DD0" w:rsidP="00680DD0">
      <w:pPr>
        <w:pStyle w:val="Lijstalinea"/>
        <w:spacing w:line="360" w:lineRule="auto"/>
        <w:jc w:val="both"/>
        <w:rPr>
          <w:lang w:val="nl-BE"/>
        </w:rPr>
      </w:pPr>
      <w:r w:rsidRPr="008C2B7C">
        <w:rPr>
          <w:lang w:val="nl-BE"/>
        </w:rPr>
        <w:t>Wanneer naar aanleiding van het transport, aan andere goederen die zich onder de hoede van afzender, belader of geadresseerde bevinden, maar die niet de te vervoeren goederen zijn, schade ontstaat, dan is ECS NV/2XL NV slechts aansprakelijkheid voor schade te wijten aan diens fout of nalatigheid. Hoe dan ook en behoudens in gevallen van opzet, is de omvang van zijn aansprakelijkheid voor de schade aan andere dan de te vervoeren goederen per schadegeval beperkt tot maximaal 8,33 rekenheden voor elk bruto kg gewicht van de vervoerde lading.</w:t>
      </w:r>
    </w:p>
    <w:p w14:paraId="7FA5111E" w14:textId="77777777" w:rsidR="00680DD0" w:rsidRPr="008C2B7C" w:rsidRDefault="00680DD0" w:rsidP="00680DD0">
      <w:pPr>
        <w:pStyle w:val="Lijstalinea"/>
        <w:spacing w:line="360" w:lineRule="auto"/>
        <w:jc w:val="both"/>
        <w:rPr>
          <w:lang w:val="nl-BE"/>
        </w:rPr>
      </w:pPr>
    </w:p>
    <w:p w14:paraId="7A8EB7DC" w14:textId="77777777" w:rsidR="00680DD0" w:rsidRPr="008C2B7C" w:rsidRDefault="00680DD0" w:rsidP="00680DD0">
      <w:pPr>
        <w:pStyle w:val="Lijstalinea"/>
        <w:numPr>
          <w:ilvl w:val="0"/>
          <w:numId w:val="5"/>
        </w:numPr>
        <w:spacing w:line="360" w:lineRule="auto"/>
        <w:jc w:val="both"/>
        <w:rPr>
          <w:lang w:val="nl-BE"/>
        </w:rPr>
      </w:pPr>
      <w:r w:rsidRPr="008C2B7C">
        <w:rPr>
          <w:lang w:val="nl-BE"/>
        </w:rPr>
        <w:t xml:space="preserve">Partijen komen uitdrukkelijk overeen dat de belading, stuwing en lossing van de container gebeurt door de afzender en / of de bestemmeling. In de mate dat de chauffeurs van ECS NV/2XL NV of van de door deze laatste aangestelde vervoerder door de afzender of de bestemmeling verzocht worden om deze daden te stellen, gebeuren deze daden onder het uitdrukkelijk toezicht, controle en verantwoordelijkheid van de afzender en/of de bestemmeling. ECS NV/2XL NV draagt geen enkele aansprakelijkheid voor schade veroorzaakt door en / of tijdens het beladen, stuwen en lossen van de </w:t>
      </w:r>
      <w:r w:rsidRPr="008C2B7C">
        <w:rPr>
          <w:lang w:val="nl-BE"/>
        </w:rPr>
        <w:lastRenderedPageBreak/>
        <w:t>container.</w:t>
      </w:r>
    </w:p>
    <w:p w14:paraId="50307ED0" w14:textId="77777777" w:rsidR="00680DD0" w:rsidRPr="008C2B7C" w:rsidRDefault="00680DD0" w:rsidP="00680DD0">
      <w:pPr>
        <w:pStyle w:val="Lijstalinea"/>
        <w:spacing w:line="360" w:lineRule="auto"/>
        <w:jc w:val="both"/>
        <w:rPr>
          <w:lang w:val="nl-BE"/>
        </w:rPr>
      </w:pPr>
      <w:r w:rsidRPr="008C2B7C">
        <w:rPr>
          <w:lang w:val="nl-BE"/>
        </w:rPr>
        <w:t>Behoudens schriftelijke vermelding in andere zin, komen partijen uitdrukkelijk overeen dat de belading en lossing van het voertuig gebeurt door de afzender, resp. de geadresseerde. In de mate dat de chauffeur door de afzender of de geadresseerde verzocht wordt om deze daden te stellen, gebeurt dit onder uitdrukkelijk toezicht, controle en verantwoordelijkheid van de afzender, resp. de geadresseerde. De vervoerder draagt geen enkele aansprakelijkheid voor schade veroorzaakt door, en/of tijdens belading en lossing.</w:t>
      </w:r>
    </w:p>
    <w:p w14:paraId="6F7DD032" w14:textId="77777777" w:rsidR="00680DD0" w:rsidRPr="008C2B7C" w:rsidRDefault="00680DD0" w:rsidP="00680DD0">
      <w:pPr>
        <w:pStyle w:val="Lijstalinea"/>
        <w:spacing w:line="360" w:lineRule="auto"/>
        <w:jc w:val="both"/>
        <w:rPr>
          <w:lang w:val="nl-BE"/>
        </w:rPr>
      </w:pPr>
      <w:r w:rsidRPr="008C2B7C">
        <w:rPr>
          <w:lang w:val="nl-BE"/>
        </w:rPr>
        <w:t>Behoudens schriftelijke vermelding in andere zin en voor zover dit mogelijk en/of noodzakelijk is, wordt de stuwing van het voertuig uitgevoerd door de vervoerder op basis van de instructies van de afzender of verlader die conform de geldende wetgeving in functie van het traject worden gegeven. Indien het door de vervoerder aangewende voertuig of de gehanteerde stuwing ongeschikt blijkt omdat er incorrecte of onvolledige informatie werd meegedeeld door de afzender of verlader of wanneer de transportverpakking niet stevig genoeg blijkt om een correcte ladingzekering mogelijk te maken, zullen de kosten en schaden hierdoor ontstaan integraal ten laste van de afzender voor het vervoer vallen.</w:t>
      </w:r>
    </w:p>
    <w:p w14:paraId="48A8F7D0" w14:textId="77777777" w:rsidR="00680DD0" w:rsidRPr="008C2B7C" w:rsidRDefault="00680DD0" w:rsidP="00680DD0">
      <w:pPr>
        <w:pStyle w:val="Lijstalinea"/>
        <w:spacing w:line="360" w:lineRule="auto"/>
        <w:jc w:val="both"/>
        <w:rPr>
          <w:lang w:val="nl-BE"/>
        </w:rPr>
      </w:pPr>
    </w:p>
    <w:p w14:paraId="1537C4E6" w14:textId="77777777" w:rsidR="00680DD0" w:rsidRPr="008C2B7C" w:rsidRDefault="00680DD0" w:rsidP="00680DD0">
      <w:pPr>
        <w:pStyle w:val="Lijstalinea"/>
        <w:numPr>
          <w:ilvl w:val="0"/>
          <w:numId w:val="5"/>
        </w:numPr>
        <w:spacing w:line="360" w:lineRule="auto"/>
        <w:jc w:val="both"/>
        <w:rPr>
          <w:lang w:val="nl-BE"/>
        </w:rPr>
      </w:pPr>
      <w:r w:rsidRPr="008C2B7C">
        <w:rPr>
          <w:lang w:val="nl-BE"/>
        </w:rPr>
        <w:t>Voor zover uit het geheel van de instructies van de opdrachtgever blijkt dat de levering dient te geschieden voordat de activiteiten op de locatie van de levering normaal gezien aanvatten, zal de opdrachtgever er zorg voor dragen dat een persoon ter plaatse is om de levering in ontvangst te nemen, en de nodige documenten af te tekenen.</w:t>
      </w:r>
    </w:p>
    <w:p w14:paraId="17897955" w14:textId="77777777" w:rsidR="00680DD0" w:rsidRPr="008C2B7C" w:rsidRDefault="00680DD0" w:rsidP="00680DD0">
      <w:pPr>
        <w:pStyle w:val="Lijstalinea"/>
        <w:spacing w:line="360" w:lineRule="auto"/>
        <w:jc w:val="both"/>
        <w:rPr>
          <w:lang w:val="nl-BE"/>
        </w:rPr>
      </w:pPr>
      <w:r w:rsidRPr="008C2B7C">
        <w:rPr>
          <w:lang w:val="nl-BE"/>
        </w:rPr>
        <w:t>De opdrachtgever zal de contactgegevens van deze persoon, minstens zijn/haar naam en telefoonnummer bij de bestelling van het transport aan ECS NV/2XL NV bezorgen.</w:t>
      </w:r>
    </w:p>
    <w:p w14:paraId="10007A30" w14:textId="77777777" w:rsidR="00680DD0" w:rsidRPr="008C2B7C" w:rsidRDefault="00680DD0" w:rsidP="00680DD0">
      <w:pPr>
        <w:pStyle w:val="Lijstalinea"/>
        <w:spacing w:line="360" w:lineRule="auto"/>
        <w:jc w:val="both"/>
        <w:rPr>
          <w:lang w:val="nl-BE"/>
        </w:rPr>
      </w:pPr>
      <w:r w:rsidRPr="008C2B7C">
        <w:rPr>
          <w:lang w:val="nl-BE"/>
        </w:rPr>
        <w:t>In alle gevallen dat er geen bevoegde ter plaatse is op het afgesproken ogenblik van de aflevering, wordt vervoerder geïnstrueerd om het te leveren goed ter plaatse te ontladen, waarna de aflevering op gelijk welke wijze door de vervoerder gecommuniceerd wordt aan de afzender/opdrachtgever voor het vervoer.</w:t>
      </w:r>
    </w:p>
    <w:p w14:paraId="7D5C41C6" w14:textId="77777777" w:rsidR="00680DD0" w:rsidRPr="008C2B7C" w:rsidRDefault="00680DD0" w:rsidP="00680DD0">
      <w:pPr>
        <w:pStyle w:val="Lijstalinea"/>
        <w:spacing w:line="360" w:lineRule="auto"/>
        <w:jc w:val="both"/>
        <w:rPr>
          <w:lang w:val="nl-BE"/>
        </w:rPr>
      </w:pPr>
      <w:r w:rsidRPr="008C2B7C">
        <w:rPr>
          <w:lang w:val="nl-BE"/>
        </w:rPr>
        <w:t>Indien geen persoon wordt aangeduid, of indien er niemand ter plaatse is op het ogenblik van de levering, zal de opdrachtgever geacht worden de levering zoals omschreven in dit artikel zonder enig voorbehoud te hebben aanvaard.</w:t>
      </w:r>
    </w:p>
    <w:p w14:paraId="57544DED" w14:textId="77777777" w:rsidR="00680DD0" w:rsidRPr="008C2B7C" w:rsidRDefault="00680DD0" w:rsidP="00680DD0">
      <w:pPr>
        <w:pStyle w:val="Lijstalinea"/>
        <w:spacing w:line="360" w:lineRule="auto"/>
        <w:jc w:val="both"/>
        <w:rPr>
          <w:lang w:val="nl-BE"/>
        </w:rPr>
      </w:pPr>
    </w:p>
    <w:p w14:paraId="583E66D2" w14:textId="77777777" w:rsidR="00680DD0" w:rsidRPr="008C2B7C" w:rsidRDefault="00680DD0" w:rsidP="00680DD0">
      <w:pPr>
        <w:pStyle w:val="Lijstalinea"/>
        <w:numPr>
          <w:ilvl w:val="0"/>
          <w:numId w:val="5"/>
        </w:numPr>
        <w:spacing w:line="360" w:lineRule="auto"/>
        <w:jc w:val="both"/>
        <w:rPr>
          <w:lang w:val="nl-BE"/>
        </w:rPr>
      </w:pPr>
      <w:r w:rsidRPr="008C2B7C">
        <w:rPr>
          <w:lang w:val="nl-BE"/>
        </w:rPr>
        <w:t>Na de aflevering van de goederen zoals in III.3. bepaald, draagt ECS NV/2XL NV geen enkele verantwoordelijkheid meer t.a.v. deze goederen die op de plaats van aflevering verblijven op uitsluitend risico van de opdrachtgever.</w:t>
      </w:r>
    </w:p>
    <w:p w14:paraId="6CFB6B71" w14:textId="77777777" w:rsidR="00680DD0" w:rsidRPr="008C2B7C" w:rsidRDefault="00680DD0" w:rsidP="00680DD0">
      <w:pPr>
        <w:pStyle w:val="Lijstalinea"/>
        <w:spacing w:line="360" w:lineRule="auto"/>
        <w:jc w:val="both"/>
        <w:rPr>
          <w:lang w:val="nl-BE"/>
        </w:rPr>
      </w:pPr>
      <w:r w:rsidRPr="008C2B7C">
        <w:rPr>
          <w:lang w:val="nl-BE"/>
        </w:rPr>
        <w:t>De opdrachtgever dient ECS NV/2XL NV integraal te vrijwaren voor elke mogelijke aanspraak m.b.t. deze afgeleverde goederen die aan laatstgenoemde zou worden gericht (zoals – doch niet uitsluitend – boetes uitgeschreven door overheden, contractuele dan wel buitencontractuele aanspraken van derden van welke aard ook ).</w:t>
      </w:r>
    </w:p>
    <w:p w14:paraId="0455B023" w14:textId="77777777" w:rsidR="00680DD0" w:rsidRPr="008C2B7C" w:rsidRDefault="00680DD0" w:rsidP="00680DD0">
      <w:pPr>
        <w:pStyle w:val="Lijstalinea"/>
        <w:spacing w:line="360" w:lineRule="auto"/>
        <w:jc w:val="both"/>
        <w:rPr>
          <w:lang w:val="nl-BE"/>
        </w:rPr>
      </w:pPr>
    </w:p>
    <w:p w14:paraId="6652D959" w14:textId="77777777" w:rsidR="00680DD0" w:rsidRPr="008C2B7C" w:rsidRDefault="00680DD0" w:rsidP="00680DD0">
      <w:pPr>
        <w:pStyle w:val="Lijstalinea"/>
        <w:numPr>
          <w:ilvl w:val="0"/>
          <w:numId w:val="5"/>
        </w:numPr>
        <w:spacing w:line="360" w:lineRule="auto"/>
        <w:jc w:val="both"/>
        <w:rPr>
          <w:lang w:val="nl-BE"/>
        </w:rPr>
      </w:pPr>
      <w:r w:rsidRPr="008C2B7C">
        <w:rPr>
          <w:lang w:val="nl-BE"/>
        </w:rPr>
        <w:t xml:space="preserve">ECS NV/2XL NV is gerechtigd op de vergoeding van de immobilisatietijden van het wegvoertuig. </w:t>
      </w:r>
    </w:p>
    <w:p w14:paraId="136912BC" w14:textId="77777777" w:rsidR="00680DD0" w:rsidRPr="008C2B7C" w:rsidRDefault="00680DD0" w:rsidP="00680DD0">
      <w:pPr>
        <w:pStyle w:val="Lijstalinea"/>
        <w:spacing w:line="360" w:lineRule="auto"/>
        <w:jc w:val="both"/>
        <w:rPr>
          <w:lang w:val="nl-BE"/>
        </w:rPr>
      </w:pPr>
      <w:r w:rsidRPr="008C2B7C">
        <w:rPr>
          <w:lang w:val="nl-BE"/>
        </w:rPr>
        <w:t>Bij ontstentenis van andersluidende overeenkomst, wordt aangenomen dat de vervoerder twee uur laden en twee uur lossen voor zijn rekening neemt daar waar de wachttijd voor het koppelen op één uur wordt vastgesteld.</w:t>
      </w:r>
    </w:p>
    <w:p w14:paraId="41008340" w14:textId="77777777" w:rsidR="00680DD0" w:rsidRPr="008C2B7C" w:rsidRDefault="00680DD0" w:rsidP="00680DD0">
      <w:pPr>
        <w:pStyle w:val="Lijstalinea"/>
        <w:spacing w:line="360" w:lineRule="auto"/>
        <w:jc w:val="both"/>
        <w:rPr>
          <w:lang w:val="nl-BE"/>
        </w:rPr>
      </w:pPr>
      <w:r w:rsidRPr="008C2B7C">
        <w:rPr>
          <w:lang w:val="nl-BE"/>
        </w:rPr>
        <w:t>Na afloop van de toegestane los-laad-of koppeltijd, is de vervoerder gerechtigd op een vergoeding aan een uurtarief van 50 EUR/ 45 GBP per aangevangen uur.</w:t>
      </w:r>
    </w:p>
    <w:p w14:paraId="4BB7F6A1" w14:textId="77777777" w:rsidR="00680DD0" w:rsidRPr="008C2B7C" w:rsidRDefault="00680DD0" w:rsidP="00680DD0">
      <w:pPr>
        <w:pStyle w:val="Lijstalinea"/>
        <w:spacing w:line="360" w:lineRule="auto"/>
        <w:jc w:val="both"/>
        <w:rPr>
          <w:lang w:val="nl-BE"/>
        </w:rPr>
      </w:pPr>
      <w:r w:rsidRPr="008C2B7C">
        <w:rPr>
          <w:lang w:val="nl-BE"/>
        </w:rPr>
        <w:t>Voor containers worden geen kosten aangerekend voor de eerste vier kalenderdagen ( te rekenen vanaf inclusief de dag van aankomst op kaai) wachttijd op kaai, vanaf de vijfde kalenderdag tot en met de achtste kalenderdag wachttijd op kaai zal een bedrag van 50 EUR/ 45 GBP per kalenderdag/per container/ aangerekend worden, vanaf de negende kalenderdag wordt 65 EUR/ 60 GBP per kalenderdag/per container aangerekend.</w:t>
      </w:r>
    </w:p>
    <w:p w14:paraId="6B7D6A28" w14:textId="77777777" w:rsidR="00680DD0" w:rsidRPr="0026059A" w:rsidRDefault="00680DD0" w:rsidP="00680DD0">
      <w:pPr>
        <w:pStyle w:val="Lijstalinea"/>
        <w:spacing w:line="360" w:lineRule="auto"/>
        <w:jc w:val="both"/>
        <w:rPr>
          <w:lang w:val="nl-BE"/>
        </w:rPr>
      </w:pPr>
      <w:r w:rsidRPr="008C2B7C">
        <w:rPr>
          <w:lang w:val="nl-BE"/>
        </w:rPr>
        <w:t xml:space="preserve">Voor containers onder gecontroleerde temperatuur worden geen kosten aangerekend voor de eerste twee kalenderdagen (te rekenen vanaf inclusief de eerste dag van aankomst op kaai) wachttijd op kaai, vanaf de derde kalenderdag tot en met de zesde kalenderdag wachttijd op kaai zal een bedrag </w:t>
      </w:r>
      <w:r w:rsidRPr="0026059A">
        <w:rPr>
          <w:lang w:val="nl-BE"/>
        </w:rPr>
        <w:t>van 75 EUR/65 GBP per kalenderdag /per container aangerekend worden, vanaf de zevende kalenderdag dag wordt er 130 EUR/115 GBP per kalenderdag/per container aangerekend.</w:t>
      </w:r>
    </w:p>
    <w:p w14:paraId="455E8168" w14:textId="77777777" w:rsidR="00680DD0" w:rsidRPr="0026059A" w:rsidRDefault="00680DD0" w:rsidP="00680DD0">
      <w:pPr>
        <w:pStyle w:val="Lijstalinea"/>
        <w:spacing w:line="360" w:lineRule="auto"/>
        <w:jc w:val="both"/>
        <w:rPr>
          <w:lang w:val="nl-BE"/>
        </w:rPr>
      </w:pPr>
      <w:r w:rsidRPr="0026059A">
        <w:rPr>
          <w:lang w:val="nl-BE"/>
        </w:rPr>
        <w:t>ECS NV/2XL NV is bovendien gerechtigd op vergoeding voor het geheel van de kosten die voortvloeien uit andere immobilisatietijden die, rekening houdende met de omstandigheden van het transport, de gebruikelijke duur overschrijden.</w:t>
      </w:r>
    </w:p>
    <w:p w14:paraId="55975CCE" w14:textId="77777777" w:rsidR="00680DD0" w:rsidRPr="0026059A" w:rsidRDefault="00680DD0" w:rsidP="00680DD0">
      <w:pPr>
        <w:pStyle w:val="Lijstalinea"/>
        <w:spacing w:line="360" w:lineRule="auto"/>
        <w:jc w:val="both"/>
        <w:rPr>
          <w:lang w:val="nl-BE"/>
        </w:rPr>
      </w:pPr>
    </w:p>
    <w:p w14:paraId="2AD02580" w14:textId="77777777" w:rsidR="00680DD0" w:rsidRPr="0026059A" w:rsidRDefault="00680DD0" w:rsidP="00680DD0">
      <w:pPr>
        <w:pStyle w:val="Lijstalinea"/>
        <w:numPr>
          <w:ilvl w:val="0"/>
          <w:numId w:val="5"/>
        </w:numPr>
        <w:spacing w:line="360" w:lineRule="auto"/>
        <w:jc w:val="both"/>
        <w:rPr>
          <w:lang w:val="nl-BE"/>
        </w:rPr>
      </w:pPr>
      <w:r w:rsidRPr="0026059A">
        <w:rPr>
          <w:lang w:val="nl-BE"/>
        </w:rPr>
        <w:t xml:space="preserve">Elke vervoersopdracht zal zo gedetailleerd mogelijk opgegeven worden door de opdrachtgever. Het exacte gewicht en de afmetingen van het te vervoeren materiaal zullen opgegeven worden. </w:t>
      </w:r>
    </w:p>
    <w:p w14:paraId="0E3B711A" w14:textId="77777777" w:rsidR="00680DD0" w:rsidRPr="0026059A" w:rsidRDefault="00680DD0" w:rsidP="00680DD0">
      <w:pPr>
        <w:pStyle w:val="Lijstalinea"/>
        <w:spacing w:line="360" w:lineRule="auto"/>
        <w:jc w:val="both"/>
        <w:rPr>
          <w:lang w:val="nl-BE"/>
        </w:rPr>
      </w:pPr>
      <w:r w:rsidRPr="0026059A">
        <w:rPr>
          <w:lang w:val="nl-BE"/>
        </w:rPr>
        <w:t xml:space="preserve">In het bijzonder wat het bruto gewicht van de lading betreft verwijst ECS NV/2XL NV naar het SOLAS verdrag van toepassing vanaf 1 Juli 2016 dat duidelijk stipuleert dat voor elke CSC container geladen voor een internationale zeereis de correcte VGM (= </w:t>
      </w:r>
      <w:proofErr w:type="spellStart"/>
      <w:r w:rsidRPr="0026059A">
        <w:rPr>
          <w:lang w:val="nl-BE"/>
        </w:rPr>
        <w:t>Verified</w:t>
      </w:r>
      <w:proofErr w:type="spellEnd"/>
      <w:r w:rsidRPr="0026059A">
        <w:rPr>
          <w:lang w:val="nl-BE"/>
        </w:rPr>
        <w:t xml:space="preserve"> Gross Mass ) dient gekend te zijn zodat dit op tijdige wijze kan gemeld worden aan de kapitein , diens vertegenwoordiger en/of de terminal. Bij een niet correcte of laattijdige melding van het VGM door de opdrachtgever mag de container in kwestie niet worden geladen/geweigerd worden voor verscheping.</w:t>
      </w:r>
    </w:p>
    <w:p w14:paraId="196E9E81" w14:textId="77777777" w:rsidR="00680DD0" w:rsidRPr="0026059A" w:rsidRDefault="00680DD0" w:rsidP="00680DD0">
      <w:pPr>
        <w:pStyle w:val="Lijstalinea"/>
        <w:spacing w:line="360" w:lineRule="auto"/>
        <w:jc w:val="both"/>
        <w:rPr>
          <w:lang w:val="nl-BE"/>
        </w:rPr>
      </w:pPr>
      <w:r w:rsidRPr="0026059A">
        <w:rPr>
          <w:lang w:val="nl-BE"/>
        </w:rPr>
        <w:t>De opdrachtgever dient er dan ook zorg voor te dragen dat zij dit VGM op een correcte en geijkte wijze kan berekenen, en dit alles conform het Koninklijk besluit van 25 september 2016 betreffende de geverifieerde bruto massa van gevulde containers.</w:t>
      </w:r>
    </w:p>
    <w:p w14:paraId="43C38D36" w14:textId="77777777" w:rsidR="00680DD0" w:rsidRPr="0026059A" w:rsidRDefault="00680DD0" w:rsidP="00680DD0">
      <w:pPr>
        <w:pStyle w:val="Lijstalinea"/>
        <w:spacing w:line="360" w:lineRule="auto"/>
        <w:jc w:val="both"/>
        <w:rPr>
          <w:lang w:val="nl-BE"/>
        </w:rPr>
      </w:pPr>
      <w:r w:rsidRPr="0026059A">
        <w:rPr>
          <w:lang w:val="nl-BE"/>
        </w:rPr>
        <w:t>De opdrachtgever dient uiterlijk bij het ophalen van de lading door ECS NV/2XL NV, de chauffeur tegen ontvangstbewijs te voorzien van de nodige schriftelijke informatie omtrent de VGM en de gebruikte weegmethode. Voor zover de timing van het transport een snellere mededeling van het VGM aan de kapitein, diens vertegenwoordiger en/of de terminal vereist, dient de opdrachtgever hier de nodige stappen toe te ondernemen.</w:t>
      </w:r>
    </w:p>
    <w:p w14:paraId="400D1BFF" w14:textId="77777777" w:rsidR="00680DD0" w:rsidRPr="0026059A" w:rsidRDefault="00680DD0" w:rsidP="00680DD0">
      <w:pPr>
        <w:pStyle w:val="Lijstalinea"/>
        <w:spacing w:line="360" w:lineRule="auto"/>
        <w:jc w:val="both"/>
        <w:rPr>
          <w:lang w:val="nl-BE"/>
        </w:rPr>
      </w:pPr>
      <w:r w:rsidRPr="0026059A">
        <w:rPr>
          <w:lang w:val="nl-BE"/>
        </w:rPr>
        <w:t xml:space="preserve">Het aanvaarden van de lading door ECS NV/2XL NV houdt op geen enkele wijze enige controle van deze schriftelijke informatie in, noch brengt de aanvaarding enige aansprakelijkheid met zich mee in hoofde van ECS NV /2XL NV omtrent deze schriftelijke informatie. Voor zover de opdrachtgever de ECS NV/2XL NV niet voorziet van enige schriftelijke informatie, erkent de opdrachtgever dat de opdrachtgever zelf verantwoordelijk is voor het tijdig bezorgen van de VGM aan de kapitein, diens vertegenwoordiger en/of de terminal. </w:t>
      </w:r>
    </w:p>
    <w:p w14:paraId="51F7D523" w14:textId="77777777" w:rsidR="00680DD0" w:rsidRPr="0026059A" w:rsidRDefault="00680DD0" w:rsidP="00680DD0">
      <w:pPr>
        <w:pStyle w:val="Lijstalinea"/>
        <w:spacing w:line="360" w:lineRule="auto"/>
        <w:jc w:val="both"/>
        <w:rPr>
          <w:lang w:val="nl-BE"/>
        </w:rPr>
      </w:pPr>
      <w:r w:rsidRPr="0026059A">
        <w:rPr>
          <w:lang w:val="nl-BE"/>
        </w:rPr>
        <w:t xml:space="preserve">Voor zover de opdrachtgever in gebreke blijft het VGM aan te leveren, draagt ECS NV/2XL NV geen enkele verantwoordelijkheid om het VGM te achterhalen, dan wel het tijdig aan te leveren. </w:t>
      </w:r>
    </w:p>
    <w:p w14:paraId="2BB86ED7" w14:textId="77777777" w:rsidR="00680DD0" w:rsidRPr="0026059A" w:rsidRDefault="00680DD0" w:rsidP="00680DD0">
      <w:pPr>
        <w:pStyle w:val="Lijstalinea"/>
        <w:spacing w:line="360" w:lineRule="auto"/>
        <w:jc w:val="both"/>
        <w:rPr>
          <w:lang w:val="nl-BE"/>
        </w:rPr>
      </w:pPr>
      <w:r w:rsidRPr="0026059A">
        <w:rPr>
          <w:lang w:val="nl-BE"/>
        </w:rPr>
        <w:t>Alle kosten en gevolgen omtrent het VGM, het Koninklijk besluit van 25 september 2016 betreffende de geverifieerde bruto massa van gevulde containers, dan wel enige sancties hierrond zijn ten laste van de opdrachtgever.</w:t>
      </w:r>
    </w:p>
    <w:p w14:paraId="5D8100C0" w14:textId="77777777" w:rsidR="00680DD0" w:rsidRPr="0026059A" w:rsidRDefault="00680DD0" w:rsidP="00680DD0">
      <w:pPr>
        <w:pStyle w:val="Lijstalinea"/>
        <w:spacing w:line="360" w:lineRule="auto"/>
        <w:jc w:val="both"/>
        <w:rPr>
          <w:lang w:val="nl-BE"/>
        </w:rPr>
      </w:pPr>
      <w:r w:rsidRPr="0026059A">
        <w:rPr>
          <w:lang w:val="nl-BE"/>
        </w:rPr>
        <w:t xml:space="preserve">Speciale kenmerken, zoals een asymmetrisch zwaartepunt, een zeer kwetsbaar element van het </w:t>
      </w:r>
      <w:r w:rsidRPr="0026059A">
        <w:rPr>
          <w:lang w:val="nl-BE"/>
        </w:rPr>
        <w:lastRenderedPageBreak/>
        <w:t>materiaal, specifieke draagpunten, gevaarlijke producten, zullen steeds opgegeven worden.</w:t>
      </w:r>
    </w:p>
    <w:p w14:paraId="3906AD00" w14:textId="77777777" w:rsidR="00680DD0" w:rsidRPr="0026059A" w:rsidRDefault="00680DD0" w:rsidP="00680DD0">
      <w:pPr>
        <w:pStyle w:val="Lijstalinea"/>
        <w:spacing w:line="360" w:lineRule="auto"/>
        <w:jc w:val="both"/>
        <w:rPr>
          <w:lang w:val="nl-BE"/>
        </w:rPr>
      </w:pPr>
      <w:r w:rsidRPr="0026059A">
        <w:rPr>
          <w:lang w:val="nl-BE"/>
        </w:rPr>
        <w:t>Behoudens ingeval de afzender uitdrukkelijk aan de vervoerder heeft gevraagd om het brutogewicht van de lading te controleren in de zin van art. 8 lid 3 CMR, blijft de afzender verantwoordelijk voor elke overlading, zelfs overlading per as, welke tijdens het transport wordt vastgesteld. De afzender zal alle daaruit ontstane kosten vergoeden, met inbegrip van schade door immobilisatie van het voertuig en alle eventuele boetes of andere gerechtskosten die hieruit zouden kunnen voortvloeien.</w:t>
      </w:r>
    </w:p>
    <w:p w14:paraId="5027BE61" w14:textId="77777777" w:rsidR="00680DD0" w:rsidRPr="0026059A" w:rsidRDefault="00680DD0" w:rsidP="00680DD0">
      <w:pPr>
        <w:pStyle w:val="Lijstalinea"/>
        <w:spacing w:line="360" w:lineRule="auto"/>
        <w:jc w:val="both"/>
        <w:rPr>
          <w:lang w:val="nl-BE"/>
        </w:rPr>
      </w:pPr>
      <w:r w:rsidRPr="0026059A">
        <w:rPr>
          <w:lang w:val="nl-BE"/>
        </w:rPr>
        <w:t>Indien het door ECS NV/2XL NV aangewende voertuig ongeschikt blijkt omdat er incorrecte of onvolledige informatie werd meegedeeld door de opdrachtgever, zal de kostprijs hiervan integraal ten laste van de opdrachtgever vallen.</w:t>
      </w:r>
    </w:p>
    <w:p w14:paraId="1FBF5FDD" w14:textId="77777777" w:rsidR="00680DD0" w:rsidRPr="0026059A" w:rsidRDefault="00680DD0" w:rsidP="00680DD0">
      <w:pPr>
        <w:pStyle w:val="Lijstalinea"/>
        <w:spacing w:line="360" w:lineRule="auto"/>
        <w:jc w:val="both"/>
        <w:rPr>
          <w:lang w:val="nl-BE"/>
        </w:rPr>
      </w:pPr>
    </w:p>
    <w:p w14:paraId="0BCD65D9" w14:textId="77777777" w:rsidR="00680DD0" w:rsidRPr="0026059A" w:rsidRDefault="00680DD0" w:rsidP="00680DD0">
      <w:pPr>
        <w:pStyle w:val="Lijstalinea"/>
        <w:numPr>
          <w:ilvl w:val="0"/>
          <w:numId w:val="5"/>
        </w:numPr>
        <w:spacing w:line="360" w:lineRule="auto"/>
        <w:jc w:val="both"/>
        <w:rPr>
          <w:lang w:val="nl-BE"/>
        </w:rPr>
      </w:pPr>
      <w:r w:rsidRPr="0026059A">
        <w:rPr>
          <w:lang w:val="nl-BE"/>
        </w:rPr>
        <w:t>De aangestelde vervoerders / chauffeurs door ECS NV/2XL NV hebben geen meetapparatuur ter beschikking om de temperatuur van de goederen te controleren bij belading. De temperatuur van de goederen die wordt vermeld door de afzender op het / de laaddocument(en) wordt als conform aanzien met de werkelijke temperatuur van de geladen goederen. De vervoerder /chauffeur aangesteld door de ECS NV/2XL NV zal hieromtrent geen enkel schriftelijk voorbehoud aantekenen op het /de laaddocument(en). Bij eventuele schade als gevolg van een niet conforme temperatuur bij belading zal ECS NV/2XL NV geen enkele aansprakelijkheid aanvaarden.</w:t>
      </w:r>
    </w:p>
    <w:p w14:paraId="61C8F106" w14:textId="77777777" w:rsidR="00680DD0" w:rsidRPr="0026059A" w:rsidRDefault="00680DD0" w:rsidP="00680DD0">
      <w:pPr>
        <w:pStyle w:val="Lijstalinea"/>
        <w:spacing w:line="360" w:lineRule="auto"/>
        <w:jc w:val="both"/>
        <w:rPr>
          <w:lang w:val="nl-BE"/>
        </w:rPr>
      </w:pPr>
      <w:r w:rsidRPr="0026059A">
        <w:rPr>
          <w:lang w:val="nl-BE"/>
        </w:rPr>
        <w:t>De opdrachtgever van ECS NV/2XL NV is er toe gehouden om de voor de goederen specifieke set temperatuur op te geven waarbij onder set temperatuur wordt verstaan, de instelling van de temperatuur van het koelaggregaat van de frigo of reefer die het transport zal uitvoeren</w:t>
      </w:r>
    </w:p>
    <w:p w14:paraId="74D3600C" w14:textId="77777777" w:rsidR="00680DD0" w:rsidRPr="0026059A" w:rsidRDefault="00680DD0" w:rsidP="00680DD0">
      <w:pPr>
        <w:pStyle w:val="Lijstalinea"/>
        <w:spacing w:line="360" w:lineRule="auto"/>
        <w:jc w:val="both"/>
        <w:rPr>
          <w:lang w:val="nl-BE"/>
        </w:rPr>
      </w:pPr>
      <w:r w:rsidRPr="0026059A">
        <w:rPr>
          <w:lang w:val="nl-BE"/>
        </w:rPr>
        <w:t>Bij gebreke aan specifieke set temperatuur in de schriftelijke opdracht aan ECS NV/2XL NV, mag ECS NV/2XL NV er van uitgaan dat opgegeven temperatuur de set temperatuur uitmaakt.</w:t>
      </w:r>
    </w:p>
    <w:p w14:paraId="6C18A9A3" w14:textId="77777777" w:rsidR="00680DD0" w:rsidRPr="0026059A" w:rsidRDefault="00680DD0" w:rsidP="00680DD0">
      <w:pPr>
        <w:spacing w:line="360" w:lineRule="auto"/>
        <w:jc w:val="both"/>
        <w:rPr>
          <w:lang w:val="nl-BE"/>
        </w:rPr>
      </w:pPr>
    </w:p>
    <w:p w14:paraId="0930C708" w14:textId="77777777" w:rsidR="00680DD0" w:rsidRPr="0026059A" w:rsidRDefault="00680DD0" w:rsidP="00680DD0">
      <w:pPr>
        <w:pStyle w:val="Lijstalinea"/>
        <w:numPr>
          <w:ilvl w:val="0"/>
          <w:numId w:val="5"/>
        </w:numPr>
        <w:spacing w:line="360" w:lineRule="auto"/>
        <w:jc w:val="both"/>
        <w:rPr>
          <w:lang w:val="nl-BE"/>
        </w:rPr>
      </w:pPr>
      <w:r w:rsidRPr="0026059A">
        <w:rPr>
          <w:lang w:val="nl-BE"/>
        </w:rPr>
        <w:t>Wanneer ECS NV/2XL NV in het kader van de organisatie van een vervoer enige vergunning dient aan te vragen, treedt zij steeds op in naam en voor rekening van de opdrachtgever. Zodoende gaat ECS NV/2XL NV slechts een middelenverbintenis aan.</w:t>
      </w:r>
    </w:p>
    <w:p w14:paraId="2F503847" w14:textId="77777777" w:rsidR="00680DD0" w:rsidRPr="0026059A" w:rsidRDefault="00680DD0" w:rsidP="00680DD0">
      <w:pPr>
        <w:pStyle w:val="Lijstalinea"/>
        <w:spacing w:line="360" w:lineRule="auto"/>
        <w:jc w:val="both"/>
        <w:rPr>
          <w:lang w:val="nl-BE"/>
        </w:rPr>
      </w:pPr>
    </w:p>
    <w:p w14:paraId="338BC260" w14:textId="77777777" w:rsidR="00680DD0" w:rsidRPr="0026059A" w:rsidRDefault="00680DD0" w:rsidP="00680DD0">
      <w:pPr>
        <w:pStyle w:val="Lijstalinea"/>
        <w:numPr>
          <w:ilvl w:val="0"/>
          <w:numId w:val="5"/>
        </w:numPr>
        <w:spacing w:line="360" w:lineRule="auto"/>
        <w:jc w:val="both"/>
        <w:rPr>
          <w:lang w:val="nl-BE"/>
        </w:rPr>
      </w:pPr>
      <w:r w:rsidRPr="0026059A">
        <w:rPr>
          <w:lang w:val="nl-BE"/>
        </w:rPr>
        <w:t xml:space="preserve">De verplaatsing van het voertuig binnen het terrein van de afzender, verlader of geadresseerde </w:t>
      </w:r>
      <w:r w:rsidRPr="0026059A">
        <w:rPr>
          <w:lang w:val="nl-BE"/>
        </w:rPr>
        <w:lastRenderedPageBreak/>
        <w:t>gebeurt geheel op instructie en onder verantwoordelijkheid van die laatsten. De vervoerder kan zich evenwel verzetten tegen deze instructies indien deze naar zijn overtuiging de plaatselijke omstandigheden zijn voertuig of de lading in gevaar brengen.</w:t>
      </w:r>
    </w:p>
    <w:p w14:paraId="13ACBAC3" w14:textId="77777777" w:rsidR="00680DD0" w:rsidRPr="0026059A" w:rsidRDefault="00680DD0" w:rsidP="00680DD0">
      <w:pPr>
        <w:pStyle w:val="Lijstalinea"/>
        <w:spacing w:line="360" w:lineRule="auto"/>
        <w:jc w:val="both"/>
        <w:rPr>
          <w:lang w:val="nl-BE"/>
        </w:rPr>
      </w:pPr>
    </w:p>
    <w:p w14:paraId="6485952B" w14:textId="77777777" w:rsidR="00680DD0" w:rsidRPr="0026059A" w:rsidRDefault="00680DD0" w:rsidP="00680DD0">
      <w:pPr>
        <w:pStyle w:val="Lijstalinea"/>
        <w:numPr>
          <w:ilvl w:val="0"/>
          <w:numId w:val="5"/>
        </w:numPr>
        <w:spacing w:line="360" w:lineRule="auto"/>
        <w:jc w:val="both"/>
        <w:rPr>
          <w:lang w:val="nl-BE"/>
        </w:rPr>
      </w:pPr>
      <w:r w:rsidRPr="0026059A">
        <w:rPr>
          <w:lang w:val="nl-BE"/>
        </w:rPr>
        <w:t xml:space="preserve">Elke </w:t>
      </w:r>
      <w:proofErr w:type="spellStart"/>
      <w:r w:rsidRPr="0026059A">
        <w:rPr>
          <w:lang w:val="nl-BE"/>
        </w:rPr>
        <w:t>annulatie</w:t>
      </w:r>
      <w:proofErr w:type="spellEnd"/>
      <w:r w:rsidRPr="0026059A">
        <w:rPr>
          <w:lang w:val="nl-BE"/>
        </w:rPr>
        <w:t xml:space="preserve"> van de geplande vervoeropdracht door de opdrachtgever tot 24 uur voor de aanbieding van het voertuig op de plaats van afzending zal aanleiding geven tot het betalen door de opdrachtgever van een forfaitaire schadevergoeding ten belope van 50% van de overeengekomen vrachtprijs en al de reeds door ECS NV/2XL NV uitgestelde kosten.</w:t>
      </w:r>
    </w:p>
    <w:p w14:paraId="73B873A7" w14:textId="77777777" w:rsidR="00680DD0" w:rsidRPr="0026059A" w:rsidRDefault="00680DD0" w:rsidP="00680DD0">
      <w:pPr>
        <w:pStyle w:val="Lijstalinea"/>
        <w:spacing w:line="360" w:lineRule="auto"/>
        <w:jc w:val="both"/>
        <w:rPr>
          <w:lang w:val="nl-BE"/>
        </w:rPr>
      </w:pPr>
      <w:r w:rsidRPr="0026059A">
        <w:rPr>
          <w:lang w:val="nl-BE"/>
        </w:rPr>
        <w:t>Elke annulering van de geplande vervoeropdracht door de opdrachtgever na deze termijn zal aanleiding geven tot het betalen door de opdrachtgever van een forfaitaire schadevergoeding ten belope van 100% van de overeengekomen vrachtprijs en al de reeds door ECS NV/2XL NV uitgestelde kosten.</w:t>
      </w:r>
    </w:p>
    <w:p w14:paraId="0639B021" w14:textId="77777777" w:rsidR="00680DD0" w:rsidRPr="0026059A" w:rsidRDefault="00680DD0" w:rsidP="00680DD0">
      <w:pPr>
        <w:pStyle w:val="Lijstalinea"/>
        <w:spacing w:line="360" w:lineRule="auto"/>
        <w:jc w:val="both"/>
        <w:rPr>
          <w:lang w:val="nl-BE"/>
        </w:rPr>
      </w:pPr>
    </w:p>
    <w:p w14:paraId="6E26892C" w14:textId="77777777" w:rsidR="00680DD0" w:rsidRPr="00DA1F7B" w:rsidRDefault="00680DD0" w:rsidP="00680DD0">
      <w:pPr>
        <w:spacing w:line="360" w:lineRule="auto"/>
        <w:jc w:val="both"/>
        <w:rPr>
          <w:b/>
          <w:bCs/>
          <w:lang w:val="fr-BE"/>
        </w:rPr>
      </w:pPr>
      <w:proofErr w:type="spellStart"/>
      <w:r w:rsidRPr="00DA1F7B">
        <w:rPr>
          <w:b/>
          <w:bCs/>
          <w:lang w:val="fr-BE"/>
        </w:rPr>
        <w:t>Titel</w:t>
      </w:r>
      <w:proofErr w:type="spellEnd"/>
      <w:r w:rsidRPr="00DA1F7B">
        <w:rPr>
          <w:b/>
          <w:bCs/>
          <w:lang w:val="fr-BE"/>
        </w:rPr>
        <w:t xml:space="preserve"> IV </w:t>
      </w:r>
      <w:proofErr w:type="spellStart"/>
      <w:r w:rsidRPr="00DE39DC">
        <w:rPr>
          <w:b/>
          <w:bCs/>
          <w:lang w:val="fr-BE"/>
        </w:rPr>
        <w:t>Algemene</w:t>
      </w:r>
      <w:proofErr w:type="spellEnd"/>
      <w:r w:rsidRPr="00DE39DC">
        <w:rPr>
          <w:b/>
          <w:bCs/>
          <w:lang w:val="fr-BE"/>
        </w:rPr>
        <w:t xml:space="preserve"> </w:t>
      </w:r>
      <w:proofErr w:type="spellStart"/>
      <w:r w:rsidRPr="00DE39DC">
        <w:rPr>
          <w:b/>
          <w:bCs/>
          <w:lang w:val="fr-BE"/>
        </w:rPr>
        <w:t>Logistieke</w:t>
      </w:r>
      <w:proofErr w:type="spellEnd"/>
      <w:r w:rsidRPr="00DE39DC">
        <w:rPr>
          <w:b/>
          <w:bCs/>
          <w:lang w:val="fr-BE"/>
        </w:rPr>
        <w:t xml:space="preserve"> </w:t>
      </w:r>
      <w:proofErr w:type="spellStart"/>
      <w:r w:rsidRPr="00DE39DC">
        <w:rPr>
          <w:b/>
          <w:bCs/>
          <w:lang w:val="fr-BE"/>
        </w:rPr>
        <w:t>Voorwaarden</w:t>
      </w:r>
      <w:proofErr w:type="spellEnd"/>
    </w:p>
    <w:p w14:paraId="57695D1C" w14:textId="77777777" w:rsidR="00680DD0" w:rsidRPr="00B50F82" w:rsidRDefault="00680DD0" w:rsidP="00680DD0">
      <w:pPr>
        <w:pStyle w:val="Lijstalinea"/>
        <w:numPr>
          <w:ilvl w:val="0"/>
          <w:numId w:val="29"/>
        </w:numPr>
        <w:spacing w:line="360" w:lineRule="auto"/>
        <w:jc w:val="both"/>
        <w:rPr>
          <w:b/>
          <w:bCs/>
          <w:lang w:val="fr-BE"/>
        </w:rPr>
      </w:pPr>
      <w:r w:rsidRPr="00B50F82">
        <w:rPr>
          <w:b/>
          <w:bCs/>
          <w:lang w:val="fr-BE"/>
        </w:rPr>
        <w:t>DEFINITIES</w:t>
      </w:r>
    </w:p>
    <w:p w14:paraId="0025EC65" w14:textId="77777777" w:rsidR="00680DD0" w:rsidRPr="0026059A" w:rsidRDefault="00680DD0" w:rsidP="00680DD0">
      <w:pPr>
        <w:spacing w:line="360" w:lineRule="auto"/>
        <w:jc w:val="both"/>
        <w:rPr>
          <w:lang w:val="nl-BE"/>
        </w:rPr>
      </w:pPr>
      <w:r w:rsidRPr="0026059A">
        <w:rPr>
          <w:lang w:val="nl-BE"/>
        </w:rPr>
        <w:t xml:space="preserve">In deze algemene voorwaarden wordt verstaan onder: </w:t>
      </w:r>
    </w:p>
    <w:p w14:paraId="49EA7D6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A.L.V: Algemene Logistieke Voorwaarden. </w:t>
      </w:r>
    </w:p>
    <w:p w14:paraId="43DA111E" w14:textId="77777777" w:rsidR="00680DD0" w:rsidRPr="0026059A" w:rsidRDefault="00680DD0" w:rsidP="00680DD0">
      <w:pPr>
        <w:spacing w:line="360" w:lineRule="auto"/>
        <w:jc w:val="both"/>
        <w:rPr>
          <w:lang w:val="nl-BE"/>
        </w:rPr>
      </w:pPr>
    </w:p>
    <w:p w14:paraId="1FCF8A4F" w14:textId="77777777" w:rsidR="00680DD0" w:rsidRDefault="00680DD0" w:rsidP="00680DD0">
      <w:pPr>
        <w:pStyle w:val="Lijstalinea"/>
        <w:numPr>
          <w:ilvl w:val="1"/>
          <w:numId w:val="27"/>
        </w:numPr>
        <w:spacing w:line="360" w:lineRule="auto"/>
        <w:jc w:val="both"/>
        <w:rPr>
          <w:lang w:val="fr-BE"/>
        </w:rPr>
      </w:pPr>
      <w:r w:rsidRPr="0026059A">
        <w:rPr>
          <w:lang w:val="nl-BE"/>
        </w:rPr>
        <w:t xml:space="preserve"> </w:t>
      </w:r>
      <w:r w:rsidRPr="00DE39DC">
        <w:rPr>
          <w:lang w:val="fr-BE"/>
        </w:rPr>
        <w:t xml:space="preserve">BW: </w:t>
      </w:r>
      <w:proofErr w:type="spellStart"/>
      <w:r w:rsidRPr="00DE39DC">
        <w:rPr>
          <w:lang w:val="fr-BE"/>
        </w:rPr>
        <w:t>Burgerlijk</w:t>
      </w:r>
      <w:proofErr w:type="spellEnd"/>
      <w:r w:rsidRPr="00DE39DC">
        <w:rPr>
          <w:lang w:val="fr-BE"/>
        </w:rPr>
        <w:t xml:space="preserve"> </w:t>
      </w:r>
      <w:proofErr w:type="spellStart"/>
      <w:r w:rsidRPr="00DE39DC">
        <w:rPr>
          <w:lang w:val="fr-BE"/>
        </w:rPr>
        <w:t>Wetboek</w:t>
      </w:r>
      <w:proofErr w:type="spellEnd"/>
      <w:r w:rsidRPr="00DE39DC">
        <w:rPr>
          <w:lang w:val="fr-BE"/>
        </w:rPr>
        <w:t xml:space="preserve">. </w:t>
      </w:r>
    </w:p>
    <w:p w14:paraId="77F9CD71" w14:textId="77777777" w:rsidR="00680DD0" w:rsidRPr="00A803EA" w:rsidRDefault="00680DD0" w:rsidP="00680DD0">
      <w:pPr>
        <w:spacing w:line="360" w:lineRule="auto"/>
        <w:jc w:val="both"/>
        <w:rPr>
          <w:lang w:val="fr-BE"/>
        </w:rPr>
      </w:pPr>
    </w:p>
    <w:p w14:paraId="454B529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ABAS-KVBG-voorwaarden: algemene voorwaarden voor de goederenbehandeling en de eraan verwante activiteiten aan de haven van Antwerpen. </w:t>
      </w:r>
    </w:p>
    <w:p w14:paraId="75AC9CCF"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CEB/VEA-voorwaarden: Algemene Belgische </w:t>
      </w:r>
      <w:proofErr w:type="spellStart"/>
      <w:r w:rsidRPr="0026059A">
        <w:rPr>
          <w:lang w:val="nl-BE"/>
        </w:rPr>
        <w:t>Expeditievoorwaarden</w:t>
      </w:r>
      <w:proofErr w:type="spellEnd"/>
      <w:r w:rsidRPr="0026059A">
        <w:rPr>
          <w:lang w:val="nl-BE"/>
        </w:rPr>
        <w:t xml:space="preserve"> van de Confederatie der Expediteurs van België. </w:t>
      </w:r>
    </w:p>
    <w:p w14:paraId="7A089A3F" w14:textId="77777777" w:rsidR="00680DD0" w:rsidRPr="0026059A" w:rsidRDefault="00680DD0" w:rsidP="00680DD0">
      <w:pPr>
        <w:spacing w:line="360" w:lineRule="auto"/>
        <w:jc w:val="both"/>
        <w:rPr>
          <w:lang w:val="nl-BE"/>
        </w:rPr>
      </w:pPr>
    </w:p>
    <w:p w14:paraId="37125634"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Logistieke Dienstverleningsovereenkomst: de overeenkomst waarbij de Logistieke Dienstverlener zich jegens de Opdrachtgever verbindt tot het verrichten van Logistieke Dienstverlening. </w:t>
      </w:r>
    </w:p>
    <w:p w14:paraId="5581D158" w14:textId="77777777" w:rsidR="00680DD0" w:rsidRPr="0026059A" w:rsidRDefault="00680DD0" w:rsidP="00680DD0">
      <w:pPr>
        <w:spacing w:line="360" w:lineRule="auto"/>
        <w:jc w:val="both"/>
        <w:rPr>
          <w:lang w:val="nl-BE"/>
        </w:rPr>
      </w:pPr>
    </w:p>
    <w:p w14:paraId="70490F9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Logistieke Dienstverlening: alle overeengekomen prestaties van welke aard ook die verband houden met </w:t>
      </w:r>
      <w:r w:rsidRPr="0026059A">
        <w:rPr>
          <w:lang w:val="nl-BE"/>
        </w:rPr>
        <w:lastRenderedPageBreak/>
        <w:t xml:space="preserve">de behandeling en distributie van goederen zo o.m. doch niet beperkt tot ontvangst inslag, opslag, uitslag, voorraadbeheer, orderbehandeling, </w:t>
      </w:r>
      <w:proofErr w:type="spellStart"/>
      <w:r w:rsidRPr="0026059A">
        <w:rPr>
          <w:lang w:val="nl-BE"/>
        </w:rPr>
        <w:t>verzendgereed</w:t>
      </w:r>
      <w:proofErr w:type="spellEnd"/>
      <w:r w:rsidRPr="0026059A">
        <w:rPr>
          <w:lang w:val="nl-BE"/>
        </w:rPr>
        <w:t xml:space="preserve"> maken, facturering, met betrekking tot goederen alsmede de hiermede verband houdende informatie-uitwisseling en het beheer daarvan, douane opdrachten , transport en expeditie. Onder geen beding zal fiscale vertegenwoordiging onder deze voorwaarden ressorteren. </w:t>
      </w:r>
    </w:p>
    <w:p w14:paraId="3DE8AA11" w14:textId="77777777" w:rsidR="00680DD0" w:rsidRPr="0026059A" w:rsidRDefault="00680DD0" w:rsidP="00680DD0">
      <w:pPr>
        <w:spacing w:line="360" w:lineRule="auto"/>
        <w:jc w:val="both"/>
        <w:rPr>
          <w:lang w:val="nl-BE"/>
        </w:rPr>
      </w:pPr>
    </w:p>
    <w:p w14:paraId="21D1124A"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Logistieke Dienstverlener: degene die de overeenkomst met de Opdrachtgever sluit en uit dien hoofde de Logistieke Dienstverlening verricht; </w:t>
      </w:r>
    </w:p>
    <w:p w14:paraId="6CB758A1" w14:textId="77777777" w:rsidR="00680DD0" w:rsidRPr="0026059A" w:rsidRDefault="00680DD0" w:rsidP="00680DD0">
      <w:pPr>
        <w:spacing w:line="360" w:lineRule="auto"/>
        <w:jc w:val="both"/>
        <w:rPr>
          <w:lang w:val="nl-BE"/>
        </w:rPr>
      </w:pPr>
    </w:p>
    <w:p w14:paraId="50CFF7B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Logistiek Centrum: de ruimte(n) waar de Logistieke Dienstverlening plaatsvindt. </w:t>
      </w:r>
    </w:p>
    <w:p w14:paraId="555F48F3" w14:textId="77777777" w:rsidR="00680DD0" w:rsidRPr="0026059A" w:rsidRDefault="00680DD0" w:rsidP="00680DD0">
      <w:pPr>
        <w:spacing w:before="200" w:line="360" w:lineRule="auto"/>
        <w:jc w:val="both"/>
        <w:rPr>
          <w:lang w:val="nl-BE"/>
        </w:rPr>
      </w:pPr>
    </w:p>
    <w:p w14:paraId="437E7CD3" w14:textId="77777777" w:rsidR="00680DD0" w:rsidRPr="0026059A" w:rsidRDefault="00680DD0" w:rsidP="00680DD0">
      <w:pPr>
        <w:pStyle w:val="Lijstalinea"/>
        <w:numPr>
          <w:ilvl w:val="1"/>
          <w:numId w:val="27"/>
        </w:numPr>
        <w:spacing w:before="0" w:line="360" w:lineRule="auto"/>
        <w:jc w:val="both"/>
        <w:rPr>
          <w:lang w:val="nl-BE"/>
        </w:rPr>
      </w:pPr>
      <w:r w:rsidRPr="0026059A">
        <w:rPr>
          <w:lang w:val="nl-BE"/>
        </w:rPr>
        <w:t xml:space="preserve">Bijkomende Werkzaamheden: overeengekomen werkzaamheden, niet overeengekomen bij het sluiten van de oorspronkelijke overeenkomst tot Logistieke Dienstverlening. </w:t>
      </w:r>
    </w:p>
    <w:p w14:paraId="66878FBB" w14:textId="77777777" w:rsidR="00680DD0" w:rsidRPr="0026059A" w:rsidRDefault="00680DD0" w:rsidP="00680DD0">
      <w:pPr>
        <w:spacing w:line="360" w:lineRule="auto"/>
        <w:jc w:val="both"/>
        <w:rPr>
          <w:lang w:val="nl-BE"/>
        </w:rPr>
      </w:pPr>
    </w:p>
    <w:p w14:paraId="79A1D40B"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Geadresseerde: degene, aan wie de Logistieke Dienstverlener goederen krachtens de overeenkomst dient af te leveren. </w:t>
      </w:r>
    </w:p>
    <w:p w14:paraId="5050A567" w14:textId="77777777" w:rsidR="00680DD0" w:rsidRPr="0026059A" w:rsidRDefault="00680DD0" w:rsidP="00680DD0">
      <w:pPr>
        <w:spacing w:line="360" w:lineRule="auto"/>
        <w:jc w:val="both"/>
        <w:rPr>
          <w:lang w:val="nl-BE"/>
        </w:rPr>
      </w:pPr>
    </w:p>
    <w:p w14:paraId="40E6408D"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Opdrachtgever: degene die met de Logistieke Dienstverlener een overeenkomst heeft gesloten. </w:t>
      </w:r>
    </w:p>
    <w:p w14:paraId="5C473CC9" w14:textId="77777777" w:rsidR="00680DD0" w:rsidRPr="0026059A" w:rsidRDefault="00680DD0" w:rsidP="00680DD0">
      <w:pPr>
        <w:spacing w:line="360" w:lineRule="auto"/>
        <w:jc w:val="both"/>
        <w:rPr>
          <w:lang w:val="nl-BE"/>
        </w:rPr>
      </w:pPr>
    </w:p>
    <w:p w14:paraId="33F3C383"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Inontvangstneming: het moment waarop de Logistieke Dienstverlener zich de goederen laat overhandigen, waarbij desgevallend voorbehoud kan gemaakt worden, en waarna zij onder de hoede en het beheer van de Logistieke Dienstverlener verblijven. </w:t>
      </w:r>
    </w:p>
    <w:p w14:paraId="29A03FEC" w14:textId="77777777" w:rsidR="00680DD0" w:rsidRPr="0026059A" w:rsidRDefault="00680DD0" w:rsidP="00680DD0">
      <w:pPr>
        <w:spacing w:line="360" w:lineRule="auto"/>
        <w:jc w:val="both"/>
        <w:rPr>
          <w:lang w:val="nl-BE"/>
        </w:rPr>
      </w:pPr>
    </w:p>
    <w:p w14:paraId="03C11795"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Aflevering: het moment waarop de geadresseerde zich de goederen laat overhandigen, waarbij desgevallend voorbehoud kan gemaakt worden, en waarna zij niet langer onder de hoede en het beheer van de Logistieke Dienstverlener verblijven. </w:t>
      </w:r>
    </w:p>
    <w:p w14:paraId="21B25040" w14:textId="77777777" w:rsidR="00680DD0" w:rsidRPr="0026059A" w:rsidRDefault="00680DD0" w:rsidP="00680DD0">
      <w:pPr>
        <w:spacing w:line="360" w:lineRule="auto"/>
        <w:jc w:val="both"/>
        <w:rPr>
          <w:lang w:val="nl-BE"/>
        </w:rPr>
      </w:pPr>
    </w:p>
    <w:p w14:paraId="50BD65AA"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Overmacht: alle omstandigheden waarop de Logistieke Dienstverlener geen vat heeft of behoort te hebben en welke hem menselijkerwijze in de praktische onmogelijkheid stellen om zijn verplichtingen na te komen </w:t>
      </w:r>
    </w:p>
    <w:p w14:paraId="0CF2105D" w14:textId="77777777" w:rsidR="00680DD0" w:rsidRPr="0026059A" w:rsidRDefault="00680DD0" w:rsidP="00680DD0">
      <w:pPr>
        <w:spacing w:line="360" w:lineRule="auto"/>
        <w:jc w:val="both"/>
        <w:rPr>
          <w:lang w:val="nl-BE"/>
        </w:rPr>
      </w:pPr>
    </w:p>
    <w:p w14:paraId="3D6A7EF3"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Werkdagen: alle kalenderdagen, met uitzondering van zaterdagen, zondagen, alsmede alle wettelijk erkende feestdagen in België. </w:t>
      </w:r>
    </w:p>
    <w:p w14:paraId="39950ED6" w14:textId="77777777" w:rsidR="00680DD0" w:rsidRPr="0026059A" w:rsidRDefault="00680DD0" w:rsidP="00680DD0">
      <w:pPr>
        <w:spacing w:line="360" w:lineRule="auto"/>
        <w:jc w:val="both"/>
        <w:rPr>
          <w:lang w:val="nl-BE"/>
        </w:rPr>
      </w:pPr>
    </w:p>
    <w:p w14:paraId="26670A6D"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Stockverschillen: een niet verklaarbaar verschil tussen de fysieke voorraad en de voorraad zoals die blijkens de voorraadadministratie van de Logistieke Dienstverlener zou moeten zijn, behoudens tegenbewijs door de Opdrachtgever. </w:t>
      </w:r>
    </w:p>
    <w:p w14:paraId="5A07B38A" w14:textId="77777777" w:rsidR="00680DD0" w:rsidRPr="0026059A" w:rsidRDefault="00680DD0" w:rsidP="00680DD0">
      <w:pPr>
        <w:spacing w:line="360" w:lineRule="auto"/>
        <w:jc w:val="both"/>
        <w:rPr>
          <w:lang w:val="nl-BE"/>
        </w:rPr>
      </w:pPr>
    </w:p>
    <w:p w14:paraId="747F9AF5"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CMR: Verdrag betreffende de overeenkomst tot internationaal vervoer van goederen over de weg dd. 19 mei 1956 (conventie van Genève). </w:t>
      </w:r>
    </w:p>
    <w:p w14:paraId="5E68A36F" w14:textId="77777777" w:rsidR="00680DD0" w:rsidRPr="0026059A" w:rsidRDefault="00680DD0" w:rsidP="00680DD0">
      <w:pPr>
        <w:spacing w:before="120" w:line="360" w:lineRule="auto"/>
        <w:jc w:val="both"/>
        <w:rPr>
          <w:lang w:val="nl-BE"/>
        </w:rPr>
      </w:pPr>
    </w:p>
    <w:p w14:paraId="6F52D208" w14:textId="77777777" w:rsidR="00680DD0" w:rsidRPr="00353D9B" w:rsidRDefault="00680DD0" w:rsidP="00680DD0">
      <w:pPr>
        <w:pStyle w:val="Lijstalinea"/>
        <w:numPr>
          <w:ilvl w:val="1"/>
          <w:numId w:val="27"/>
        </w:numPr>
        <w:spacing w:before="120" w:line="360" w:lineRule="auto"/>
        <w:jc w:val="both"/>
      </w:pPr>
      <w:r w:rsidRPr="00353D9B">
        <w:t xml:space="preserve">CIM: Uniform Rules Concerning the Contract of International Carriage of Goods by Rail dd. 1 </w:t>
      </w:r>
      <w:proofErr w:type="spellStart"/>
      <w:r w:rsidRPr="00353D9B">
        <w:t>juli</w:t>
      </w:r>
      <w:proofErr w:type="spellEnd"/>
      <w:r w:rsidRPr="00353D9B">
        <w:t xml:space="preserve"> 2006. </w:t>
      </w:r>
    </w:p>
    <w:p w14:paraId="57506EA5" w14:textId="77777777" w:rsidR="00680DD0" w:rsidRPr="00353D9B" w:rsidRDefault="00680DD0" w:rsidP="00680DD0">
      <w:pPr>
        <w:pStyle w:val="Lijstalinea"/>
        <w:numPr>
          <w:ilvl w:val="1"/>
          <w:numId w:val="27"/>
        </w:numPr>
        <w:spacing w:line="360" w:lineRule="auto"/>
        <w:jc w:val="both"/>
      </w:pPr>
      <w:r w:rsidRPr="00353D9B">
        <w:t xml:space="preserve">FIATA: Fiata model rules for freight forwarding services. </w:t>
      </w:r>
    </w:p>
    <w:p w14:paraId="43B1A5F4" w14:textId="77777777" w:rsidR="00680DD0" w:rsidRPr="00353D9B" w:rsidRDefault="00680DD0" w:rsidP="00680DD0">
      <w:pPr>
        <w:spacing w:line="360" w:lineRule="auto"/>
        <w:jc w:val="both"/>
      </w:pPr>
    </w:p>
    <w:p w14:paraId="11385EB4"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CMNI: het Verdrag van Boedapest inzake de overeenkomst voor het vervoer van goederen over de binnenwateren (CMNI) van 22 juni 2001.</w:t>
      </w:r>
    </w:p>
    <w:p w14:paraId="3A95E9CC" w14:textId="77777777" w:rsidR="00680DD0" w:rsidRPr="0026059A" w:rsidRDefault="00680DD0" w:rsidP="00680DD0">
      <w:pPr>
        <w:spacing w:line="360" w:lineRule="auto"/>
        <w:jc w:val="both"/>
        <w:rPr>
          <w:lang w:val="nl-BE"/>
        </w:rPr>
      </w:pPr>
    </w:p>
    <w:p w14:paraId="2436F8C0" w14:textId="77777777" w:rsidR="00680DD0" w:rsidRPr="0026059A" w:rsidRDefault="00680DD0" w:rsidP="00680DD0">
      <w:pPr>
        <w:spacing w:line="360" w:lineRule="auto"/>
        <w:jc w:val="both"/>
        <w:rPr>
          <w:lang w:val="nl-BE"/>
        </w:rPr>
      </w:pPr>
    </w:p>
    <w:p w14:paraId="6BF195B8" w14:textId="77777777" w:rsidR="00680DD0" w:rsidRDefault="00680DD0" w:rsidP="00680DD0">
      <w:pPr>
        <w:pStyle w:val="Lijstalinea"/>
        <w:numPr>
          <w:ilvl w:val="0"/>
          <w:numId w:val="27"/>
        </w:numPr>
        <w:spacing w:line="360" w:lineRule="auto"/>
        <w:jc w:val="both"/>
        <w:rPr>
          <w:b/>
          <w:bCs/>
          <w:lang w:val="fr-BE"/>
        </w:rPr>
      </w:pPr>
      <w:r w:rsidRPr="00B50F82">
        <w:rPr>
          <w:b/>
          <w:bCs/>
          <w:lang w:val="fr-BE"/>
        </w:rPr>
        <w:t>WERKINGSSFEER</w:t>
      </w:r>
    </w:p>
    <w:p w14:paraId="2E09A7FC"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Bij ontstentenis van uitdrukkelijk en andersluidend schriftelijk akkoord tussen partijen, zijn de A.L.V. van toepassing op de Logistieke Dienstverleningsovereenkomst en de Bijkomende Werkzaamheden, voor zover deze niet in strijd zijn met dwingend recht en de openbare orde. </w:t>
      </w:r>
    </w:p>
    <w:p w14:paraId="437E3701" w14:textId="77777777" w:rsidR="00680DD0" w:rsidRPr="0026059A" w:rsidRDefault="00680DD0" w:rsidP="00680DD0">
      <w:pPr>
        <w:pStyle w:val="Lijstalinea"/>
        <w:spacing w:line="360" w:lineRule="auto"/>
        <w:ind w:left="390"/>
        <w:jc w:val="both"/>
        <w:rPr>
          <w:lang w:val="nl-BE"/>
        </w:rPr>
      </w:pPr>
      <w:r w:rsidRPr="0026059A">
        <w:rPr>
          <w:lang w:val="nl-BE"/>
        </w:rPr>
        <w:t xml:space="preserve">De algemene voorwaarden van de Opdrachtgever op de rechtsverhouding tussen partijen wordt uitdrukkelijk uitgesloten. </w:t>
      </w:r>
    </w:p>
    <w:p w14:paraId="5C10EDA4" w14:textId="77777777" w:rsidR="00680DD0" w:rsidRPr="0026059A" w:rsidRDefault="00680DD0" w:rsidP="00680DD0">
      <w:pPr>
        <w:pStyle w:val="Lijstalinea"/>
        <w:spacing w:line="360" w:lineRule="auto"/>
        <w:ind w:left="390"/>
        <w:jc w:val="both"/>
        <w:rPr>
          <w:lang w:val="nl-BE"/>
        </w:rPr>
      </w:pPr>
    </w:p>
    <w:p w14:paraId="107982F9"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Bij ontstentenis van uitdrukkelijk en andersluidend schriftelijk akkoord tussen partijen, zijn alle in het kader van deze Logistieke Dienstverleningsovereenkomst uitgevoerde transporten onderhevig aan de bepalingen van de internationale verdragen en dwingende wetgeving die op het betreffende transport van toepassing zijn (CMR, aangevuld met de Algemene Voorwaarden voor Wegvervoer zoals opgemaakt </w:t>
      </w:r>
      <w:r w:rsidRPr="0026059A">
        <w:rPr>
          <w:lang w:val="nl-BE"/>
        </w:rPr>
        <w:lastRenderedPageBreak/>
        <w:t xml:space="preserve">door TLV, </w:t>
      </w:r>
      <w:proofErr w:type="spellStart"/>
      <w:r w:rsidRPr="0026059A">
        <w:rPr>
          <w:lang w:val="nl-BE"/>
        </w:rPr>
        <w:t>Febetra</w:t>
      </w:r>
      <w:proofErr w:type="spellEnd"/>
      <w:r w:rsidRPr="0026059A">
        <w:rPr>
          <w:lang w:val="nl-BE"/>
        </w:rPr>
        <w:t xml:space="preserve"> en UPTR indien het om Belgische vrachtbriefformulieren gaat en deze niet strijdig zijn met </w:t>
      </w:r>
      <w:proofErr w:type="spellStart"/>
      <w:r w:rsidRPr="0026059A">
        <w:rPr>
          <w:lang w:val="nl-BE"/>
        </w:rPr>
        <w:t>terzake</w:t>
      </w:r>
      <w:proofErr w:type="spellEnd"/>
      <w:r w:rsidRPr="0026059A">
        <w:rPr>
          <w:lang w:val="nl-BE"/>
        </w:rPr>
        <w:t xml:space="preserve"> geldende dwingende wetgeving, CIM, CMNI, FIATA, ...). </w:t>
      </w:r>
    </w:p>
    <w:p w14:paraId="20A24E7F" w14:textId="77777777" w:rsidR="00680DD0" w:rsidRPr="0026059A" w:rsidRDefault="00680DD0" w:rsidP="00680DD0">
      <w:pPr>
        <w:spacing w:line="360" w:lineRule="auto"/>
        <w:jc w:val="both"/>
        <w:rPr>
          <w:lang w:val="nl-BE"/>
        </w:rPr>
      </w:pPr>
    </w:p>
    <w:p w14:paraId="0DAA0EEB"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Bij ontstentenis van andersluidende contractuele afspraken zullen alle in het kader van deze Logistieke Dienstverleningsovereenkomst uitgevoerde expeditie-, douane, BTW opdrachten onderworpen zijn aan de bepalingen van de CEB/VEA-voorwaarden </w:t>
      </w:r>
    </w:p>
    <w:p w14:paraId="500B0A5D" w14:textId="77777777" w:rsidR="00680DD0" w:rsidRPr="0026059A" w:rsidRDefault="00680DD0" w:rsidP="00680DD0">
      <w:pPr>
        <w:spacing w:line="360" w:lineRule="auto"/>
        <w:jc w:val="both"/>
        <w:rPr>
          <w:lang w:val="nl-BE"/>
        </w:rPr>
      </w:pPr>
    </w:p>
    <w:p w14:paraId="52996614"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 xml:space="preserve">Bij ontstentenis van andersluidende contractuele afspraken zullen alle </w:t>
      </w:r>
      <w:proofErr w:type="spellStart"/>
      <w:r w:rsidRPr="0026059A">
        <w:rPr>
          <w:lang w:val="nl-BE"/>
        </w:rPr>
        <w:t>stouwerij</w:t>
      </w:r>
      <w:proofErr w:type="spellEnd"/>
      <w:r w:rsidRPr="0026059A">
        <w:rPr>
          <w:lang w:val="nl-BE"/>
        </w:rPr>
        <w:t xml:space="preserve">-activiteiten uitgevoerd in het kader van vervoer over het water in het kader van deze A.L.V. onderhevig zijn aan de bepalingen van de ABAS-KVBG-voorwaarden. </w:t>
      </w:r>
    </w:p>
    <w:p w14:paraId="61EDF45D" w14:textId="77777777" w:rsidR="00680DD0" w:rsidRPr="0026059A" w:rsidRDefault="00680DD0" w:rsidP="00680DD0">
      <w:pPr>
        <w:spacing w:line="360" w:lineRule="auto"/>
        <w:jc w:val="both"/>
        <w:rPr>
          <w:lang w:val="nl-BE"/>
        </w:rPr>
      </w:pPr>
    </w:p>
    <w:p w14:paraId="00C49198" w14:textId="77777777" w:rsidR="00680DD0" w:rsidRPr="0026059A" w:rsidRDefault="00680DD0" w:rsidP="00680DD0">
      <w:pPr>
        <w:pStyle w:val="Lijstalinea"/>
        <w:numPr>
          <w:ilvl w:val="1"/>
          <w:numId w:val="27"/>
        </w:numPr>
        <w:spacing w:before="120" w:line="360" w:lineRule="auto"/>
        <w:jc w:val="both"/>
        <w:rPr>
          <w:lang w:val="nl-BE"/>
        </w:rPr>
      </w:pPr>
      <w:r w:rsidRPr="0026059A">
        <w:rPr>
          <w:lang w:val="nl-BE"/>
        </w:rPr>
        <w:t>Iedere overeenkomst komt eerst tot stand en vangt aan op het moment dat de offerte van de Logistieke Dienstverlener door de Opdrachtgever bevestigd wordt, dan wel indien de Logistieke Dienstverlener de opdracht feitelijk in uitvoering heeft genomen.</w:t>
      </w:r>
    </w:p>
    <w:p w14:paraId="101226B9" w14:textId="77777777" w:rsidR="00680DD0" w:rsidRPr="0026059A" w:rsidRDefault="00680DD0" w:rsidP="00680DD0">
      <w:pPr>
        <w:spacing w:before="120" w:line="360" w:lineRule="auto"/>
        <w:jc w:val="both"/>
        <w:rPr>
          <w:lang w:val="nl-BE"/>
        </w:rPr>
      </w:pPr>
    </w:p>
    <w:p w14:paraId="23644B05"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VERPLICHTINGEN VAN DE LOGISTIEKE DIENSTVERLENER </w:t>
      </w:r>
    </w:p>
    <w:p w14:paraId="599ECC8E" w14:textId="77777777" w:rsidR="00680DD0" w:rsidRPr="0026059A" w:rsidRDefault="00680DD0" w:rsidP="00680DD0">
      <w:pPr>
        <w:spacing w:line="360" w:lineRule="auto"/>
        <w:jc w:val="both"/>
        <w:rPr>
          <w:lang w:val="nl-BE"/>
        </w:rPr>
      </w:pPr>
      <w:r w:rsidRPr="0026059A">
        <w:rPr>
          <w:lang w:val="nl-BE"/>
        </w:rPr>
        <w:t xml:space="preserve">De Logistieke Dienstverlener is verplicht: </w:t>
      </w:r>
    </w:p>
    <w:p w14:paraId="3C1A3B97"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Logistieke Dienstverlening en, in voorkomend geval, de Bijkomende Werkzaamheden, overeengekomen met de Opdrachtgever te verrichten.</w:t>
      </w:r>
    </w:p>
    <w:p w14:paraId="556CE379" w14:textId="77777777" w:rsidR="00680DD0" w:rsidRPr="0026059A" w:rsidRDefault="00680DD0" w:rsidP="00680DD0">
      <w:pPr>
        <w:spacing w:line="360" w:lineRule="auto"/>
        <w:jc w:val="both"/>
        <w:rPr>
          <w:lang w:val="nl-BE"/>
        </w:rPr>
      </w:pPr>
    </w:p>
    <w:p w14:paraId="4D5F8E12"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overeengekomen goederen op de overeengekomen plaats, tijd en wijze, vergezeld van een vervoerdocument en de overige door de Opdrachtgever eventueel verstrekte documenten in ontvangst te nemen en in dezelfde staat als waarin hij deze ontvangen heeft, dan wel in de overeengekomen staat, af te leveren. </w:t>
      </w:r>
    </w:p>
    <w:p w14:paraId="65DA1EB4" w14:textId="77777777" w:rsidR="00680DD0" w:rsidRPr="0026059A" w:rsidRDefault="00680DD0" w:rsidP="00680DD0">
      <w:pPr>
        <w:pStyle w:val="Lijstalinea"/>
        <w:spacing w:line="360" w:lineRule="auto"/>
        <w:ind w:left="390"/>
        <w:jc w:val="both"/>
        <w:rPr>
          <w:lang w:val="nl-BE"/>
        </w:rPr>
      </w:pPr>
      <w:r w:rsidRPr="0026059A">
        <w:rPr>
          <w:lang w:val="nl-BE"/>
        </w:rPr>
        <w:t xml:space="preserve">Indien een overeengekomen termijn voor Inontvangstneming of Aflevering ontbreekt, dienen deze overeengekomen werkzaamheden plaats te vinden binnen de tijd welke een Logistieke Dienstverlener, te rekenen vanaf het moment dat de Inontvangstneming dan wel de Aflevering wordt verzocht, daarvoor redelijkerwijze nodig heeft. Deze termijn wordt dan geacht de overeengekomen termijn te zijn. </w:t>
      </w:r>
    </w:p>
    <w:p w14:paraId="7BD8DB3E" w14:textId="77777777" w:rsidR="00680DD0" w:rsidRPr="0026059A" w:rsidRDefault="00680DD0" w:rsidP="00680DD0">
      <w:pPr>
        <w:pStyle w:val="Lijstalinea"/>
        <w:spacing w:line="360" w:lineRule="auto"/>
        <w:ind w:left="390"/>
        <w:jc w:val="both"/>
        <w:rPr>
          <w:lang w:val="nl-BE"/>
        </w:rPr>
      </w:pPr>
      <w:r w:rsidRPr="0026059A">
        <w:rPr>
          <w:lang w:val="nl-BE"/>
        </w:rPr>
        <w:t xml:space="preserve">De goederen in ontvangst te nemen, eventueel voorbehoud op het vervoerdocument aan te brengen met </w:t>
      </w:r>
      <w:r w:rsidRPr="0026059A">
        <w:rPr>
          <w:lang w:val="nl-BE"/>
        </w:rPr>
        <w:lastRenderedPageBreak/>
        <w:t>betrekking tot uiterlijk zichtbare schade en hoeveelheid, en er de Opdrachtgever over in te lichten opdat deze de nodige maatregelen kan nemen.</w:t>
      </w:r>
    </w:p>
    <w:p w14:paraId="495FE364" w14:textId="77777777" w:rsidR="00680DD0" w:rsidRPr="0026059A" w:rsidRDefault="00680DD0" w:rsidP="00680DD0">
      <w:pPr>
        <w:pStyle w:val="Lijstalinea"/>
        <w:spacing w:line="360" w:lineRule="auto"/>
        <w:ind w:left="390"/>
        <w:jc w:val="both"/>
        <w:rPr>
          <w:lang w:val="nl-BE"/>
        </w:rPr>
      </w:pPr>
    </w:p>
    <w:p w14:paraId="7EA3558E"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Eén of meer contactpersonen aan te wijzen en daarvan opgave te doen aan de Opdrachtgever. </w:t>
      </w:r>
    </w:p>
    <w:p w14:paraId="5B162DCF" w14:textId="77777777" w:rsidR="00680DD0" w:rsidRPr="0026059A" w:rsidRDefault="00680DD0" w:rsidP="00680DD0">
      <w:pPr>
        <w:spacing w:line="360" w:lineRule="auto"/>
        <w:jc w:val="both"/>
        <w:rPr>
          <w:lang w:val="nl-BE"/>
        </w:rPr>
      </w:pPr>
    </w:p>
    <w:p w14:paraId="7CE8368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Logistieke Dienstverlener verzuimt één of meer contactpersonen aan te wijzen als bedoeld in artikel 3 lid 3 wordt degene, die namens de Logistieke Dienstverlener de overeenkomst tot Logistieke Dienstverlening heeft ondertekend, geacht contactpersoon te zijn. </w:t>
      </w:r>
    </w:p>
    <w:p w14:paraId="73812BE3" w14:textId="77777777" w:rsidR="00680DD0" w:rsidRPr="0026059A" w:rsidRDefault="00680DD0" w:rsidP="00680DD0">
      <w:pPr>
        <w:rPr>
          <w:lang w:val="nl-BE"/>
        </w:rPr>
      </w:pPr>
    </w:p>
    <w:p w14:paraId="3D7DA910"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Ervoor te zorgen dat de opslag en de behandeling van de goederen geschiedt in gepaste ruimtes, voorzien van de nodige vergunningen in voorkomend geval. Elke wijziging van overeengekomen Logistiek Centrum wordt gemeld aan de Opdrachtgever. </w:t>
      </w:r>
    </w:p>
    <w:p w14:paraId="18CB9F8F" w14:textId="77777777" w:rsidR="00680DD0" w:rsidRPr="0026059A" w:rsidRDefault="00680DD0" w:rsidP="00680DD0">
      <w:pPr>
        <w:spacing w:line="360" w:lineRule="auto"/>
        <w:jc w:val="both"/>
        <w:rPr>
          <w:lang w:val="nl-BE"/>
        </w:rPr>
      </w:pPr>
    </w:p>
    <w:p w14:paraId="56B4F522"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Zich als een goede huisvader te gedragen ten aanzien van de goederen en indien dit noodzakelijk zou zijn tot het behoud van de goederen op kosten van de Opdrachtgever, alle redelijke maatregelen te nemen, ook diegene die niet rechtstreeks voortvloeien uit de verlening van logistieke diensten. </w:t>
      </w:r>
    </w:p>
    <w:p w14:paraId="772CFE6D" w14:textId="77777777" w:rsidR="00680DD0" w:rsidRPr="0026059A" w:rsidRDefault="00680DD0" w:rsidP="00680DD0">
      <w:pPr>
        <w:pStyle w:val="Lijstalinea"/>
        <w:numPr>
          <w:ilvl w:val="1"/>
          <w:numId w:val="27"/>
        </w:numPr>
        <w:spacing w:line="360" w:lineRule="auto"/>
        <w:jc w:val="both"/>
        <w:rPr>
          <w:lang w:val="nl-BE"/>
        </w:rPr>
      </w:pPr>
      <w:r w:rsidRPr="0026059A">
        <w:rPr>
          <w:lang w:val="nl-BE"/>
        </w:rPr>
        <w:t>Zijn verantwoordelijkheid zoals deze voortvloeit uit de A.L.V. te verzekeren bij een erkende verzekeringsmaatschappij, volgens de Controlewet op de Verzekeringen van 9 juli 1975.</w:t>
      </w:r>
    </w:p>
    <w:p w14:paraId="14299D14" w14:textId="77777777" w:rsidR="00680DD0" w:rsidRPr="0026059A" w:rsidRDefault="00680DD0" w:rsidP="00680DD0">
      <w:pPr>
        <w:spacing w:line="360" w:lineRule="auto"/>
        <w:jc w:val="both"/>
        <w:rPr>
          <w:lang w:val="nl-BE"/>
        </w:rPr>
      </w:pPr>
    </w:p>
    <w:p w14:paraId="1B7BB6F3"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Alleen in de ruimtes of terreinen waar de goederen zich bevinden, de aanwezigheid van de Opdrachtgever of van de door hem aangeduide personen toe te laten doch uitsluitend op eigen risico van deze laatsten en uitsluitend gedurende de gewone diensturen, op voorwaarde echter dat dit: </w:t>
      </w:r>
    </w:p>
    <w:p w14:paraId="742641F8" w14:textId="77777777" w:rsidR="00680DD0" w:rsidRPr="0026059A" w:rsidRDefault="00680DD0" w:rsidP="00680DD0">
      <w:pPr>
        <w:pStyle w:val="Lijstalinea"/>
        <w:spacing w:line="360" w:lineRule="auto"/>
        <w:ind w:left="390"/>
        <w:jc w:val="both"/>
        <w:rPr>
          <w:lang w:val="nl-BE"/>
        </w:rPr>
      </w:pPr>
      <w:r w:rsidRPr="0026059A">
        <w:rPr>
          <w:lang w:val="nl-BE"/>
        </w:rPr>
        <w:t xml:space="preserve">• Plaats vindt in aanwezigheid van de Logistieke Dienstverlener; </w:t>
      </w:r>
    </w:p>
    <w:p w14:paraId="7ABDC20C" w14:textId="77777777" w:rsidR="00680DD0" w:rsidRPr="0026059A" w:rsidRDefault="00680DD0" w:rsidP="00680DD0">
      <w:pPr>
        <w:pStyle w:val="Lijstalinea"/>
        <w:spacing w:line="360" w:lineRule="auto"/>
        <w:ind w:left="390"/>
        <w:jc w:val="both"/>
        <w:rPr>
          <w:lang w:val="nl-BE"/>
        </w:rPr>
      </w:pPr>
      <w:r w:rsidRPr="0026059A">
        <w:rPr>
          <w:lang w:val="nl-BE"/>
        </w:rPr>
        <w:t xml:space="preserve">• Van tevoren medegedeeld en goedgekeurd werd; </w:t>
      </w:r>
    </w:p>
    <w:p w14:paraId="5CCA4968" w14:textId="77777777" w:rsidR="00680DD0" w:rsidRPr="0026059A" w:rsidRDefault="00680DD0" w:rsidP="00680DD0">
      <w:pPr>
        <w:pStyle w:val="Lijstalinea"/>
        <w:spacing w:line="360" w:lineRule="auto"/>
        <w:ind w:left="390"/>
        <w:jc w:val="both"/>
        <w:rPr>
          <w:lang w:val="nl-BE"/>
        </w:rPr>
      </w:pPr>
      <w:r w:rsidRPr="0026059A">
        <w:rPr>
          <w:lang w:val="nl-BE"/>
        </w:rPr>
        <w:t xml:space="preserve">• Plaats vindt overeenkomstig het huishoudelijk reglement van de Logistieke Dienstverlener; </w:t>
      </w:r>
    </w:p>
    <w:p w14:paraId="576F0F25" w14:textId="77777777" w:rsidR="00680DD0" w:rsidRPr="0026059A" w:rsidRDefault="00680DD0" w:rsidP="00680DD0">
      <w:pPr>
        <w:pStyle w:val="Lijstalinea"/>
        <w:spacing w:line="360" w:lineRule="auto"/>
        <w:ind w:left="390"/>
        <w:jc w:val="both"/>
        <w:rPr>
          <w:lang w:val="nl-BE"/>
        </w:rPr>
      </w:pPr>
      <w:r w:rsidRPr="0026059A">
        <w:rPr>
          <w:lang w:val="nl-BE"/>
        </w:rPr>
        <w:t xml:space="preserve">• Naleving van de in het Logistiek Centrum en/of op de terreinen van de Logistieke Dienstverlener geldende veiligheidsvoorschriften. </w:t>
      </w:r>
    </w:p>
    <w:p w14:paraId="5AA4DBA7" w14:textId="77777777" w:rsidR="00680DD0" w:rsidRPr="0026059A" w:rsidRDefault="00680DD0" w:rsidP="00680DD0">
      <w:pPr>
        <w:pStyle w:val="Lijstalinea"/>
        <w:spacing w:line="360" w:lineRule="auto"/>
        <w:ind w:left="390"/>
        <w:jc w:val="both"/>
        <w:rPr>
          <w:lang w:val="nl-BE"/>
        </w:rPr>
      </w:pPr>
    </w:p>
    <w:p w14:paraId="018B6E03" w14:textId="77777777" w:rsidR="00680DD0" w:rsidRPr="0026059A" w:rsidRDefault="00680DD0" w:rsidP="00680DD0">
      <w:pPr>
        <w:pStyle w:val="Lijstalinea"/>
        <w:numPr>
          <w:ilvl w:val="1"/>
          <w:numId w:val="27"/>
        </w:numPr>
        <w:spacing w:line="360" w:lineRule="auto"/>
        <w:jc w:val="both"/>
        <w:rPr>
          <w:lang w:val="nl-BE"/>
        </w:rPr>
      </w:pPr>
      <w:r w:rsidRPr="0026059A">
        <w:rPr>
          <w:lang w:val="nl-BE"/>
        </w:rPr>
        <w:lastRenderedPageBreak/>
        <w:t xml:space="preserve">Te letten op de goede werking van het materieel dat hij gebruikt voor de uitvoering van het contract voor de verlening van logistieke diensten. </w:t>
      </w:r>
    </w:p>
    <w:p w14:paraId="5D08227C" w14:textId="77777777" w:rsidR="00680DD0" w:rsidRPr="0026059A" w:rsidRDefault="00680DD0" w:rsidP="00680DD0">
      <w:pPr>
        <w:spacing w:line="360" w:lineRule="auto"/>
        <w:jc w:val="both"/>
        <w:rPr>
          <w:lang w:val="nl-BE"/>
        </w:rPr>
      </w:pPr>
    </w:p>
    <w:p w14:paraId="1C1FCE22" w14:textId="77777777" w:rsidR="00680DD0" w:rsidRPr="0026059A" w:rsidRDefault="00680DD0" w:rsidP="00680DD0">
      <w:pPr>
        <w:pStyle w:val="Lijstalinea"/>
        <w:numPr>
          <w:ilvl w:val="1"/>
          <w:numId w:val="27"/>
        </w:numPr>
        <w:spacing w:line="360" w:lineRule="auto"/>
        <w:jc w:val="both"/>
        <w:rPr>
          <w:lang w:val="nl-BE"/>
        </w:rPr>
      </w:pPr>
      <w:r w:rsidRPr="0026059A">
        <w:rPr>
          <w:lang w:val="nl-BE"/>
        </w:rPr>
        <w:t>Behoudens anders overeengekomen tussen partijen zijn de verbintenissen van de Logistieke Dienstverlener onder onderhavige Overeenkomst een inspanningsverbintenis en kunnen in geen geval als resultaatsverbintenis geïnterpreteerd worden.</w:t>
      </w:r>
    </w:p>
    <w:p w14:paraId="0B33C08D" w14:textId="77777777" w:rsidR="00680DD0" w:rsidRPr="0026059A" w:rsidRDefault="00680DD0" w:rsidP="00680DD0">
      <w:pPr>
        <w:spacing w:line="360" w:lineRule="auto"/>
        <w:jc w:val="both"/>
        <w:rPr>
          <w:lang w:val="nl-BE"/>
        </w:rPr>
      </w:pPr>
    </w:p>
    <w:p w14:paraId="5B6E9EAA"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AANSPRAKELIJKHEID VAN LOGISTIEKE DIENSTVERLENER </w:t>
      </w:r>
    </w:p>
    <w:p w14:paraId="3DC9B780" w14:textId="77777777" w:rsidR="00680DD0" w:rsidRDefault="00680DD0" w:rsidP="00680DD0">
      <w:pPr>
        <w:pStyle w:val="Lijstalinea"/>
        <w:numPr>
          <w:ilvl w:val="1"/>
          <w:numId w:val="27"/>
        </w:numPr>
        <w:spacing w:line="360" w:lineRule="auto"/>
        <w:jc w:val="both"/>
        <w:rPr>
          <w:lang w:val="fr-BE"/>
        </w:rPr>
      </w:pPr>
      <w:r w:rsidRPr="0026059A">
        <w:rPr>
          <w:lang w:val="nl-BE"/>
        </w:rPr>
        <w:t xml:space="preserve">Indien door de Logistieke Dienstverlener ontvangen goederen in hun eventuele verpakking niet in dezelfde dan wel in de overeengekomen staat aan de Opdrachtgever en/of geadresseerde worden afgeleverd, is de Logistieke Dienstverlener, behoudens Overmacht en het verder in deze voorwaarden bepaalde, voor de daarvoor ontstane schade en/of het verlies aansprakelijk in zover dit het gevolg is van een fout of nalatigheid van de Logistieke Dienstverlener, zijn </w:t>
      </w:r>
      <w:proofErr w:type="spellStart"/>
      <w:r w:rsidRPr="0026059A">
        <w:rPr>
          <w:lang w:val="nl-BE"/>
        </w:rPr>
        <w:t>aangestelden</w:t>
      </w:r>
      <w:proofErr w:type="spellEnd"/>
      <w:r w:rsidRPr="0026059A">
        <w:rPr>
          <w:lang w:val="nl-BE"/>
        </w:rPr>
        <w:t xml:space="preserve">, personeel of eventuele onderaannemers. </w:t>
      </w:r>
      <w:r w:rsidRPr="00DE39DC">
        <w:rPr>
          <w:lang w:val="fr-BE"/>
        </w:rPr>
        <w:t xml:space="preserve">De </w:t>
      </w:r>
      <w:proofErr w:type="spellStart"/>
      <w:r w:rsidRPr="00DE39DC">
        <w:rPr>
          <w:lang w:val="fr-BE"/>
        </w:rPr>
        <w:t>Opdrachtgever</w:t>
      </w:r>
      <w:proofErr w:type="spellEnd"/>
      <w:r w:rsidRPr="00DE39DC">
        <w:rPr>
          <w:lang w:val="fr-BE"/>
        </w:rPr>
        <w:t xml:space="preserve"> </w:t>
      </w:r>
      <w:proofErr w:type="spellStart"/>
      <w:r w:rsidRPr="00DE39DC">
        <w:rPr>
          <w:lang w:val="fr-BE"/>
        </w:rPr>
        <w:t>draagt</w:t>
      </w:r>
      <w:proofErr w:type="spellEnd"/>
      <w:r w:rsidRPr="00DE39DC">
        <w:rPr>
          <w:lang w:val="fr-BE"/>
        </w:rPr>
        <w:t xml:space="preserve"> </w:t>
      </w:r>
      <w:proofErr w:type="spellStart"/>
      <w:r w:rsidRPr="00DE39DC">
        <w:rPr>
          <w:lang w:val="fr-BE"/>
        </w:rPr>
        <w:t>hierbij</w:t>
      </w:r>
      <w:proofErr w:type="spellEnd"/>
      <w:r w:rsidRPr="00DE39DC">
        <w:rPr>
          <w:lang w:val="fr-BE"/>
        </w:rPr>
        <w:t xml:space="preserve"> de </w:t>
      </w:r>
      <w:proofErr w:type="spellStart"/>
      <w:r w:rsidRPr="00DE39DC">
        <w:rPr>
          <w:lang w:val="fr-BE"/>
        </w:rPr>
        <w:t>bewijslast</w:t>
      </w:r>
      <w:proofErr w:type="spellEnd"/>
      <w:r w:rsidRPr="00DE39DC">
        <w:rPr>
          <w:lang w:val="fr-BE"/>
        </w:rPr>
        <w:t xml:space="preserve"> . </w:t>
      </w:r>
    </w:p>
    <w:p w14:paraId="7E9177DF" w14:textId="77777777" w:rsidR="00680DD0" w:rsidRPr="00A803EA" w:rsidRDefault="00680DD0" w:rsidP="00680DD0">
      <w:pPr>
        <w:spacing w:line="360" w:lineRule="auto"/>
        <w:jc w:val="both"/>
        <w:rPr>
          <w:lang w:val="fr-BE"/>
        </w:rPr>
      </w:pPr>
    </w:p>
    <w:p w14:paraId="2DB0A611"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is niet aansprakelijk voor schade en verlies aan en van goederen, </w:t>
      </w:r>
      <w:proofErr w:type="spellStart"/>
      <w:r w:rsidRPr="0026059A">
        <w:rPr>
          <w:lang w:val="nl-BE"/>
        </w:rPr>
        <w:t>voorzover</w:t>
      </w:r>
      <w:proofErr w:type="spellEnd"/>
      <w:r w:rsidRPr="0026059A">
        <w:rPr>
          <w:lang w:val="nl-BE"/>
        </w:rPr>
        <w:t xml:space="preserve"> die schade/verlies het gevolg is van de bijzondere risico’s verbonden aan opslag in open lucht, in opdracht van de Opdrachtgever. </w:t>
      </w:r>
    </w:p>
    <w:p w14:paraId="6CDF9DFC" w14:textId="77777777" w:rsidR="00680DD0" w:rsidRPr="0026059A" w:rsidRDefault="00680DD0" w:rsidP="00680DD0">
      <w:pPr>
        <w:spacing w:line="360" w:lineRule="auto"/>
        <w:jc w:val="both"/>
        <w:rPr>
          <w:lang w:val="nl-BE"/>
        </w:rPr>
      </w:pPr>
    </w:p>
    <w:p w14:paraId="59BCB525"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Logistieke Dienstverlener is niet aansprakelijk in geval van o.a. diefstal met braak en/of geweld, brand, ontploffing, bliksem, inslag van luchtvaartuigen, waterschade, eigen gebrek van de goederen en hun verpakking, en verborgen gebreken, huur- en staangelden (</w:t>
      </w:r>
      <w:proofErr w:type="spellStart"/>
      <w:r w:rsidRPr="0026059A">
        <w:rPr>
          <w:lang w:val="nl-BE"/>
        </w:rPr>
        <w:t>demurrage</w:t>
      </w:r>
      <w:proofErr w:type="spellEnd"/>
      <w:r w:rsidRPr="0026059A">
        <w:rPr>
          <w:lang w:val="nl-BE"/>
        </w:rPr>
        <w:t xml:space="preserve"> </w:t>
      </w:r>
      <w:proofErr w:type="spellStart"/>
      <w:r w:rsidRPr="0026059A">
        <w:rPr>
          <w:lang w:val="nl-BE"/>
        </w:rPr>
        <w:t>and</w:t>
      </w:r>
      <w:proofErr w:type="spellEnd"/>
      <w:r w:rsidRPr="0026059A">
        <w:rPr>
          <w:lang w:val="nl-BE"/>
        </w:rPr>
        <w:t xml:space="preserve"> </w:t>
      </w:r>
      <w:proofErr w:type="spellStart"/>
      <w:r w:rsidRPr="0026059A">
        <w:rPr>
          <w:lang w:val="nl-BE"/>
        </w:rPr>
        <w:t>detention</w:t>
      </w:r>
      <w:proofErr w:type="spellEnd"/>
      <w:r w:rsidRPr="0026059A">
        <w:rPr>
          <w:lang w:val="nl-BE"/>
        </w:rPr>
        <w:t xml:space="preserve">), en Overmacht. </w:t>
      </w:r>
    </w:p>
    <w:p w14:paraId="377E3C29" w14:textId="77777777" w:rsidR="00680DD0" w:rsidRPr="0026059A" w:rsidRDefault="00680DD0" w:rsidP="00680DD0">
      <w:pPr>
        <w:spacing w:line="360" w:lineRule="auto"/>
        <w:jc w:val="both"/>
        <w:rPr>
          <w:lang w:val="nl-BE"/>
        </w:rPr>
      </w:pPr>
    </w:p>
    <w:p w14:paraId="00D6C412"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aansprakelijkheid van de Logistieke Dienstverlener binnen de A.L.V. is beperkt tot een tussen partijen nader overeen te komen bedrag per kilogram, per gebeurtenis en per jaar, tenzij de schade opzettelijk werd veroorzaakt door het bestuur van de Logistieke Dienstverlener. Zijn zodanige bedragen niet overeengekomen, dan geldt een maximum bedrag van 8,33 speciale trekkingsrechten (S.T.R.) per kilogram verloren of beschadigde goederen met het absoluut maximum van 25.000 euro per gebeurtenis of reeks van gebeurtenissen met één en dezelfde schadeoorzaak, alsmede een maximum van 100.000 </w:t>
      </w:r>
      <w:r w:rsidRPr="0026059A">
        <w:rPr>
          <w:lang w:val="nl-BE"/>
        </w:rPr>
        <w:lastRenderedPageBreak/>
        <w:t xml:space="preserve">euro per jaar. </w:t>
      </w:r>
    </w:p>
    <w:p w14:paraId="4A2C8B7A" w14:textId="77777777" w:rsidR="00680DD0" w:rsidRPr="0026059A" w:rsidRDefault="00680DD0" w:rsidP="00680DD0">
      <w:pPr>
        <w:spacing w:line="360" w:lineRule="auto"/>
        <w:jc w:val="both"/>
        <w:rPr>
          <w:lang w:val="nl-BE"/>
        </w:rPr>
      </w:pPr>
    </w:p>
    <w:p w14:paraId="29EFB638" w14:textId="77777777" w:rsidR="00680DD0" w:rsidRPr="0026059A" w:rsidRDefault="00680DD0" w:rsidP="00680DD0">
      <w:pPr>
        <w:pStyle w:val="Lijstalinea"/>
        <w:numPr>
          <w:ilvl w:val="1"/>
          <w:numId w:val="27"/>
        </w:numPr>
        <w:spacing w:line="360" w:lineRule="auto"/>
        <w:jc w:val="both"/>
        <w:rPr>
          <w:lang w:val="nl-BE"/>
        </w:rPr>
      </w:pPr>
      <w:r w:rsidRPr="0026059A">
        <w:rPr>
          <w:lang w:val="nl-BE"/>
        </w:rPr>
        <w:t>Indien de Logistieke Dienstverlener de Logistieke Dienstverlening en/of Bijkomende Werkzaamheden niet op het overeengekomen tijdstip of binnen de overeengekomen termijn, wijze en plaats verricht, vraagt hij vervolgens instructies aan de Opdrachtgever en is hij, onverminderd het bepaalde in lid 1 van dit artikel, verplicht deze activiteiten alsnog zo spoedig mogelijk en zonder extra kosten voor de Opdrachtgever, op de overeengekomen wijze te verrichten.</w:t>
      </w:r>
    </w:p>
    <w:p w14:paraId="6C2E3AB0" w14:textId="77777777" w:rsidR="00680DD0" w:rsidRPr="0026059A" w:rsidRDefault="00680DD0" w:rsidP="00680DD0">
      <w:pPr>
        <w:pStyle w:val="Lijstalinea"/>
        <w:spacing w:line="360" w:lineRule="auto"/>
        <w:ind w:left="390"/>
        <w:jc w:val="both"/>
        <w:rPr>
          <w:lang w:val="nl-BE"/>
        </w:rPr>
      </w:pPr>
      <w:r w:rsidRPr="0026059A">
        <w:rPr>
          <w:lang w:val="nl-BE"/>
        </w:rPr>
        <w:t xml:space="preserve">Wanneer de Opdrachtgever daarnaast kosten heeft gemaakt in verband met het feit dat de Logistieke Dienstverlener de Logistieke Dienstverlening en/of Bijkomende Werkzaamheden niet op de overeengekomen wijze, tijdstip en plaats heeft verricht is de Logistieke Dienstverlener voor deze kosten aansprakelijk tot ten hoogste een bij het sluiten van de Logistieke Dienstverleningsovereenkomst overeen te komen bedrag. Indien een zodanig bedrag niet is overeengekomen, zal de aansprakelijkheid van de Logistieke Dienstverlener voor deze kosten maximaal 750 euro per gebeurtenis bedragen. </w:t>
      </w:r>
    </w:p>
    <w:p w14:paraId="448E628E" w14:textId="77777777" w:rsidR="00680DD0" w:rsidRPr="0026059A" w:rsidRDefault="00680DD0" w:rsidP="00680DD0">
      <w:pPr>
        <w:pStyle w:val="Lijstalinea"/>
        <w:spacing w:line="360" w:lineRule="auto"/>
        <w:ind w:left="390"/>
        <w:jc w:val="both"/>
        <w:rPr>
          <w:lang w:val="nl-BE"/>
        </w:rPr>
      </w:pPr>
    </w:p>
    <w:p w14:paraId="2567BBBA"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is niet aansprakelijk voor schade als gevolg van inlichtingen en opdrachten, verstrekt door of aan andere personen dan die bedoeld in artikel 3 lid 3. </w:t>
      </w:r>
    </w:p>
    <w:p w14:paraId="179995C1" w14:textId="77777777" w:rsidR="00680DD0" w:rsidRPr="0026059A" w:rsidRDefault="00680DD0" w:rsidP="00680DD0">
      <w:pPr>
        <w:spacing w:before="200" w:line="360" w:lineRule="auto"/>
        <w:jc w:val="both"/>
        <w:rPr>
          <w:lang w:val="nl-BE"/>
        </w:rPr>
      </w:pPr>
    </w:p>
    <w:p w14:paraId="7A12D604"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Logistieke Dienstverlener herhaaldelijk niet voldoet aan zijn substantiële verplichtingen kan de Opdrachtgever, onverminderd zijn recht tot vergoeding van schade zoals omschreven in de leden 1, 2, 3 en 4 van dit artikel, de overeenkomst tot Logistieke Dienstverlening opzeggen nadat hij de Logistieke Dienstverlener schriftelijk een termijn van minimum 30 dagen heeft gesteld en de Logistieke Dienstverlener bij afloop daarvan nog niet aan zijn verplichtingen heeft voldaan. </w:t>
      </w:r>
    </w:p>
    <w:p w14:paraId="3FA94D8A" w14:textId="77777777" w:rsidR="00680DD0" w:rsidRPr="0026059A" w:rsidRDefault="00680DD0" w:rsidP="00680DD0">
      <w:pPr>
        <w:pStyle w:val="Lijstalinea"/>
        <w:spacing w:line="360" w:lineRule="auto"/>
        <w:ind w:left="390"/>
        <w:jc w:val="both"/>
        <w:rPr>
          <w:lang w:val="nl-BE"/>
        </w:rPr>
      </w:pPr>
      <w:r w:rsidRPr="0026059A">
        <w:rPr>
          <w:lang w:val="nl-BE"/>
        </w:rPr>
        <w:t xml:space="preserve">Ter vergoeding van de uit deze opzegging voortvloeiende schade is de Logistieke Dienstverlener ten hoogste een bij het sluiten van de Logistieke Dienstverleningsovereenkomst te bepalen bedrag verschuldigd. </w:t>
      </w:r>
    </w:p>
    <w:p w14:paraId="5D108B29" w14:textId="77777777" w:rsidR="00680DD0" w:rsidRPr="0026059A" w:rsidRDefault="00680DD0" w:rsidP="00680DD0">
      <w:pPr>
        <w:pStyle w:val="Lijstalinea"/>
        <w:spacing w:line="360" w:lineRule="auto"/>
        <w:ind w:left="390"/>
        <w:jc w:val="both"/>
        <w:rPr>
          <w:lang w:val="nl-BE"/>
        </w:rPr>
      </w:pPr>
    </w:p>
    <w:p w14:paraId="5EB7908A"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is niet aansprakelijk voor enigerlei schade anders dan aan de goederen zelf. Zo is de aansprakelijkheid van de Logistieke Dienstverlener uitgesloten voor alle indirecte of immateriële schade, zoals maar niet beperkt tot gederfde inkomsten, gederfde winst en gevolgschade. </w:t>
      </w:r>
    </w:p>
    <w:p w14:paraId="4330E682" w14:textId="77777777" w:rsidR="00680DD0" w:rsidRPr="0026059A" w:rsidRDefault="00680DD0" w:rsidP="00680DD0">
      <w:pPr>
        <w:spacing w:line="360" w:lineRule="auto"/>
        <w:jc w:val="both"/>
        <w:rPr>
          <w:lang w:val="nl-BE"/>
        </w:rPr>
      </w:pPr>
    </w:p>
    <w:p w14:paraId="4607E40A" w14:textId="77777777" w:rsidR="00680DD0" w:rsidRPr="0026059A" w:rsidRDefault="00680DD0" w:rsidP="00680DD0">
      <w:pPr>
        <w:pStyle w:val="Lijstalinea"/>
        <w:numPr>
          <w:ilvl w:val="1"/>
          <w:numId w:val="27"/>
        </w:numPr>
        <w:spacing w:line="360" w:lineRule="auto"/>
        <w:jc w:val="both"/>
        <w:rPr>
          <w:lang w:val="nl-BE"/>
        </w:rPr>
      </w:pPr>
      <w:r w:rsidRPr="0026059A">
        <w:rPr>
          <w:lang w:val="nl-BE"/>
        </w:rPr>
        <w:lastRenderedPageBreak/>
        <w:t xml:space="preserve">De eventuele schade, verliezen en/of Stockverschillen zullen éénmaal per jaar geëvalueerd worden. In geval van een positief verschil zal geen schadevergoeding gevraagd worden. Eventuele negatieve verschillen en eventuele positieve verschillen worden daarbij tegen elkaar weg geboekt. </w:t>
      </w:r>
    </w:p>
    <w:p w14:paraId="37C4332B" w14:textId="77777777" w:rsidR="00680DD0" w:rsidRPr="0026059A" w:rsidRDefault="00680DD0" w:rsidP="00680DD0">
      <w:pPr>
        <w:pStyle w:val="Lijstalinea"/>
        <w:spacing w:line="360" w:lineRule="auto"/>
        <w:ind w:left="390"/>
        <w:jc w:val="both"/>
        <w:rPr>
          <w:lang w:val="nl-BE"/>
        </w:rPr>
      </w:pPr>
      <w:r w:rsidRPr="0026059A">
        <w:rPr>
          <w:lang w:val="nl-BE"/>
        </w:rPr>
        <w:t xml:space="preserve">In geval van een negatief verschil zal geen schadevergoeding betaald worden indien dit verschil kleiner is dan een tussen partijen nader overeen te komen percentage van het totale Jaarvolume. Bij gebreke hiervan geldt een percentage van 0,1% van het totale Jaarvolume dat het onderwerp is van de Logistieke Dienstverleningsovereenkomst. Onder Jaarvolume wordt hier verstaan de som van de inkomende, uitgaande en behandelde hoeveelheden goederen. </w:t>
      </w:r>
    </w:p>
    <w:p w14:paraId="7CEBC2CC" w14:textId="77777777" w:rsidR="00680DD0" w:rsidRPr="0026059A" w:rsidRDefault="00680DD0" w:rsidP="00680DD0">
      <w:pPr>
        <w:pStyle w:val="Lijstalinea"/>
        <w:spacing w:line="360" w:lineRule="auto"/>
        <w:ind w:left="390"/>
        <w:jc w:val="both"/>
        <w:rPr>
          <w:lang w:val="nl-BE"/>
        </w:rPr>
      </w:pPr>
      <w:r w:rsidRPr="0026059A">
        <w:rPr>
          <w:lang w:val="nl-BE"/>
        </w:rPr>
        <w:t xml:space="preserve">In het geval dat het overeengekomen percentage toch zal overschreden worden zal de Logistieke Dienstverlener aan de Opdrachtgever een schadevergoeding betalen die gelijk is aan de door Opdrachtgever te bewijzen aankomstwaarde van de desbetreffende Stockverschillen boven het overeengekomen percentage. De aansprakelijkheid voor Stockverschillen is beperkt zoals voorzien in artikel 4.4. Onder aankomstwaarde wordt verstaan de kostprijs van de productie of aanschafwaarde verhoogd met de transportkost tot </w:t>
      </w:r>
      <w:proofErr w:type="spellStart"/>
      <w:r w:rsidRPr="0026059A">
        <w:rPr>
          <w:lang w:val="nl-BE"/>
        </w:rPr>
        <w:t>Inontvangstname</w:t>
      </w:r>
      <w:proofErr w:type="spellEnd"/>
      <w:r w:rsidRPr="0026059A">
        <w:rPr>
          <w:lang w:val="nl-BE"/>
        </w:rPr>
        <w:t xml:space="preserve"> door de Logistieke Dienstverlener. </w:t>
      </w:r>
    </w:p>
    <w:p w14:paraId="7B9D0591" w14:textId="77777777" w:rsidR="00680DD0" w:rsidRPr="0026059A" w:rsidRDefault="00680DD0" w:rsidP="00680DD0">
      <w:pPr>
        <w:pStyle w:val="Lijstalinea"/>
        <w:spacing w:line="360" w:lineRule="auto"/>
        <w:ind w:left="390"/>
        <w:jc w:val="both"/>
        <w:rPr>
          <w:lang w:val="nl-BE"/>
        </w:rPr>
      </w:pPr>
    </w:p>
    <w:p w14:paraId="51EB7673"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Logistieke Dienstverlener kan overgaan tot de verkoop van de goederen zonder de instructies van de ladingbelanghebbende af te wachten indien de bederfelijke aard of de staat van de goederen dit rechtvaardigt of wanneer de bewaarkosten buiten verhouding zijn met de waarde van de goederen. De waarde van de goederen is de productiekost of bij gebreke hiervan de gangbare marktprijs, of bij gebreke hiervan de gebruikelijke waarde van goederen van dezelfde aard en kwaliteit.</w:t>
      </w:r>
    </w:p>
    <w:p w14:paraId="512BED79" w14:textId="77777777" w:rsidR="00680DD0" w:rsidRPr="0026059A" w:rsidRDefault="00680DD0" w:rsidP="00680DD0">
      <w:pPr>
        <w:pStyle w:val="Lijstalinea"/>
        <w:spacing w:line="360" w:lineRule="auto"/>
        <w:ind w:left="390"/>
        <w:jc w:val="both"/>
        <w:rPr>
          <w:lang w:val="nl-BE"/>
        </w:rPr>
      </w:pPr>
      <w:r w:rsidRPr="0026059A">
        <w:rPr>
          <w:lang w:val="nl-BE"/>
        </w:rPr>
        <w:t xml:space="preserve">Hij kan eveneens overgaan tot de verkoop in geval van afstand van de goederen door de Opdrachtgever. </w:t>
      </w:r>
    </w:p>
    <w:p w14:paraId="1D4210AD" w14:textId="77777777" w:rsidR="00680DD0" w:rsidRPr="0026059A" w:rsidRDefault="00680DD0" w:rsidP="00680DD0">
      <w:pPr>
        <w:pStyle w:val="Lijstalinea"/>
        <w:spacing w:line="360" w:lineRule="auto"/>
        <w:ind w:left="390"/>
        <w:jc w:val="both"/>
        <w:rPr>
          <w:lang w:val="nl-BE"/>
        </w:rPr>
      </w:pPr>
      <w:r w:rsidRPr="0026059A">
        <w:rPr>
          <w:lang w:val="nl-BE"/>
        </w:rPr>
        <w:t xml:space="preserve">In de andere gevallen kan hij eveneens overgaan tot de verkoop wanneer hij van de ladingbelanghebbende geen andere instructies heeft gekregen binnen een redelijke termijn waarvan de uitvoering redelijkerwijze kan geëist worden. </w:t>
      </w:r>
    </w:p>
    <w:p w14:paraId="0A868EE6" w14:textId="77777777" w:rsidR="00680DD0" w:rsidRPr="0026059A" w:rsidRDefault="00680DD0" w:rsidP="00680DD0">
      <w:pPr>
        <w:pStyle w:val="Lijstalinea"/>
        <w:spacing w:line="360" w:lineRule="auto"/>
        <w:ind w:left="390"/>
        <w:jc w:val="both"/>
        <w:rPr>
          <w:lang w:val="nl-BE"/>
        </w:rPr>
      </w:pPr>
      <w:r w:rsidRPr="0026059A">
        <w:rPr>
          <w:lang w:val="nl-BE"/>
        </w:rPr>
        <w:t xml:space="preserve">Indien de goederen verkocht werden in toepassing van huidig artikel, zal de opbrengst van de verkoop ter beschikking van de ladingbelanghebbende moeten gesteld worden onder aftrek van de kosten die de goederen belasten. Indien deze kosten hoger zijn dan de opbrengst van de verkoop zal de Logistieke Dienstverlener recht hebben op het verschil. </w:t>
      </w:r>
    </w:p>
    <w:p w14:paraId="6724BD0F" w14:textId="77777777" w:rsidR="00680DD0" w:rsidRPr="0026059A" w:rsidRDefault="00680DD0" w:rsidP="00680DD0">
      <w:pPr>
        <w:pStyle w:val="Lijstalinea"/>
        <w:spacing w:line="360" w:lineRule="auto"/>
        <w:ind w:left="390"/>
        <w:jc w:val="both"/>
        <w:rPr>
          <w:lang w:val="nl-BE"/>
        </w:rPr>
      </w:pPr>
      <w:r w:rsidRPr="0026059A">
        <w:rPr>
          <w:lang w:val="nl-BE"/>
        </w:rPr>
        <w:t xml:space="preserve">De wijze van handelen in geval van verkoop wordt bepaald door de wet en de gebruiken van de plaats waar </w:t>
      </w:r>
      <w:r w:rsidRPr="0026059A">
        <w:rPr>
          <w:lang w:val="nl-BE"/>
        </w:rPr>
        <w:lastRenderedPageBreak/>
        <w:t xml:space="preserve">de goederen zich bevinden. </w:t>
      </w:r>
    </w:p>
    <w:p w14:paraId="0775C870" w14:textId="77777777" w:rsidR="00680DD0" w:rsidRPr="0026059A" w:rsidRDefault="00680DD0" w:rsidP="00680DD0">
      <w:pPr>
        <w:pStyle w:val="Lijstalinea"/>
        <w:spacing w:line="360" w:lineRule="auto"/>
        <w:ind w:left="390"/>
        <w:jc w:val="both"/>
        <w:rPr>
          <w:lang w:val="nl-BE"/>
        </w:rPr>
      </w:pPr>
      <w:r w:rsidRPr="0026059A">
        <w:rPr>
          <w:lang w:val="nl-BE"/>
        </w:rPr>
        <w:t xml:space="preserve">Alleszins zal in geval van bederfelijke goederen of goederen waarvan de bewaarkosten buiten verhouding zijn met de waarde van de goederen, een eenvoudige mededeling van verkoop aan de ladingbelanghebbende worden gericht. </w:t>
      </w:r>
    </w:p>
    <w:p w14:paraId="4C9717F3" w14:textId="77777777" w:rsidR="00680DD0" w:rsidRPr="0026059A" w:rsidRDefault="00680DD0" w:rsidP="00680DD0">
      <w:pPr>
        <w:pStyle w:val="Lijstalinea"/>
        <w:spacing w:line="360" w:lineRule="auto"/>
        <w:ind w:left="390"/>
        <w:jc w:val="both"/>
        <w:rPr>
          <w:lang w:val="nl-BE"/>
        </w:rPr>
      </w:pPr>
      <w:r w:rsidRPr="0026059A">
        <w:rPr>
          <w:lang w:val="nl-BE"/>
        </w:rPr>
        <w:t xml:space="preserve">Indien deze laatste hierop niet binnen 2 Werkdagen reageert, kan de verkoop doorgaan. </w:t>
      </w:r>
    </w:p>
    <w:p w14:paraId="5B7EA602" w14:textId="77777777" w:rsidR="00680DD0" w:rsidRPr="0026059A" w:rsidRDefault="00680DD0" w:rsidP="00680DD0">
      <w:pPr>
        <w:pStyle w:val="Lijstalinea"/>
        <w:spacing w:line="360" w:lineRule="auto"/>
        <w:ind w:left="390"/>
        <w:jc w:val="both"/>
        <w:rPr>
          <w:lang w:val="nl-BE"/>
        </w:rPr>
      </w:pPr>
      <w:r w:rsidRPr="0026059A">
        <w:rPr>
          <w:lang w:val="nl-BE"/>
        </w:rPr>
        <w:t xml:space="preserve">In geval van niet-bederfelijke goederen zal eveneens een eenvoudige mededeling van verkoop aan de ladingbelanghebbende worden gericht. </w:t>
      </w:r>
    </w:p>
    <w:p w14:paraId="24B387AD" w14:textId="77777777" w:rsidR="00680DD0" w:rsidRPr="0026059A" w:rsidRDefault="00680DD0" w:rsidP="00680DD0">
      <w:pPr>
        <w:pStyle w:val="Lijstalinea"/>
        <w:spacing w:line="360" w:lineRule="auto"/>
        <w:ind w:left="390"/>
        <w:jc w:val="both"/>
        <w:rPr>
          <w:lang w:val="nl-BE"/>
        </w:rPr>
      </w:pPr>
      <w:r w:rsidRPr="0026059A">
        <w:rPr>
          <w:lang w:val="nl-BE"/>
        </w:rPr>
        <w:t>Indien deze laatste hierop niet reageert binnen een termijn van 15 kalenderdagen, kan worden verkocht.</w:t>
      </w:r>
    </w:p>
    <w:p w14:paraId="1668AF5F" w14:textId="77777777" w:rsidR="00680DD0" w:rsidRPr="0026059A" w:rsidRDefault="00680DD0" w:rsidP="00680DD0">
      <w:pPr>
        <w:rPr>
          <w:b/>
          <w:bCs/>
          <w:lang w:val="nl-BE"/>
        </w:rPr>
      </w:pPr>
    </w:p>
    <w:p w14:paraId="491C99D7"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VERPLICHTINGEN VAN DE OPDRACHTGEVER </w:t>
      </w:r>
    </w:p>
    <w:p w14:paraId="6946AE23" w14:textId="77777777" w:rsidR="00680DD0" w:rsidRPr="00DE39DC" w:rsidRDefault="00680DD0" w:rsidP="00680DD0">
      <w:pPr>
        <w:spacing w:line="360" w:lineRule="auto"/>
        <w:jc w:val="both"/>
        <w:rPr>
          <w:lang w:val="fr-BE"/>
        </w:rPr>
      </w:pPr>
      <w:r w:rsidRPr="00DE39DC">
        <w:rPr>
          <w:lang w:val="fr-BE"/>
        </w:rPr>
        <w:t xml:space="preserve">De </w:t>
      </w:r>
      <w:proofErr w:type="spellStart"/>
      <w:r w:rsidRPr="00DE39DC">
        <w:rPr>
          <w:lang w:val="fr-BE"/>
        </w:rPr>
        <w:t>Opdrachtgever</w:t>
      </w:r>
      <w:proofErr w:type="spellEnd"/>
      <w:r w:rsidRPr="00DE39DC">
        <w:rPr>
          <w:lang w:val="fr-BE"/>
        </w:rPr>
        <w:t xml:space="preserve"> </w:t>
      </w:r>
      <w:proofErr w:type="spellStart"/>
      <w:r w:rsidRPr="00DE39DC">
        <w:rPr>
          <w:lang w:val="fr-BE"/>
        </w:rPr>
        <w:t>is</w:t>
      </w:r>
      <w:proofErr w:type="spellEnd"/>
      <w:r w:rsidRPr="00DE39DC">
        <w:rPr>
          <w:lang w:val="fr-BE"/>
        </w:rPr>
        <w:t xml:space="preserve"> </w:t>
      </w:r>
      <w:proofErr w:type="spellStart"/>
      <w:r w:rsidRPr="00DE39DC">
        <w:rPr>
          <w:lang w:val="fr-BE"/>
        </w:rPr>
        <w:t>verplicht</w:t>
      </w:r>
      <w:proofErr w:type="spellEnd"/>
      <w:r w:rsidRPr="00DE39DC">
        <w:rPr>
          <w:lang w:val="fr-BE"/>
        </w:rPr>
        <w:t>:</w:t>
      </w:r>
    </w:p>
    <w:p w14:paraId="5793572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Eén of meer contactpersonen aan te wijzen en daarvan opgave te doen aan de Logistieke Dienstverlener.</w:t>
      </w:r>
    </w:p>
    <w:p w14:paraId="4A840063" w14:textId="77777777" w:rsidR="00680DD0" w:rsidRPr="0026059A" w:rsidRDefault="00680DD0" w:rsidP="00680DD0">
      <w:pPr>
        <w:spacing w:line="360" w:lineRule="auto"/>
        <w:jc w:val="both"/>
        <w:rPr>
          <w:lang w:val="nl-BE"/>
        </w:rPr>
      </w:pPr>
    </w:p>
    <w:p w14:paraId="450FA1C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Opdrachtgever verzuimt één of meer contactpersonen aan te wijzen als bedoeld in artikel 5 lid 1 van deze voorwaarden, wordt degene die namens de Opdrachtgever de overeenkomst tot Logistieke Dienstverlening heeft ondertekend geacht contactpersoon te zijn. </w:t>
      </w:r>
    </w:p>
    <w:p w14:paraId="03BEBBB2" w14:textId="77777777" w:rsidR="00680DD0" w:rsidRPr="0026059A" w:rsidRDefault="00680DD0" w:rsidP="00680DD0">
      <w:pPr>
        <w:spacing w:line="360" w:lineRule="auto"/>
        <w:jc w:val="both"/>
        <w:rPr>
          <w:lang w:val="nl-BE"/>
        </w:rPr>
      </w:pPr>
    </w:p>
    <w:p w14:paraId="47335210" w14:textId="77777777" w:rsidR="00680DD0" w:rsidRPr="0026059A" w:rsidRDefault="00680DD0" w:rsidP="00680DD0">
      <w:pPr>
        <w:pStyle w:val="Lijstalinea"/>
        <w:numPr>
          <w:ilvl w:val="1"/>
          <w:numId w:val="27"/>
        </w:numPr>
        <w:spacing w:before="0" w:line="360" w:lineRule="auto"/>
        <w:jc w:val="both"/>
        <w:rPr>
          <w:lang w:val="nl-BE"/>
        </w:rPr>
      </w:pPr>
      <w:r w:rsidRPr="0026059A">
        <w:rPr>
          <w:lang w:val="nl-BE"/>
        </w:rPr>
        <w:t xml:space="preserve">De Opdrachtgever is gehouden tijdig alle gegevens te verstrekken betreffende de goederen evenals de behandeling daarvan, waarvan hij weet of behoort te weten dat deze voor de Logistieke Dienstverlener van belang zijn. </w:t>
      </w:r>
    </w:p>
    <w:p w14:paraId="16E004B6" w14:textId="77777777" w:rsidR="00680DD0" w:rsidRPr="0026059A" w:rsidRDefault="00680DD0" w:rsidP="00680DD0">
      <w:pPr>
        <w:pStyle w:val="Lijstalinea"/>
        <w:spacing w:line="360" w:lineRule="auto"/>
        <w:ind w:left="390"/>
        <w:jc w:val="both"/>
        <w:rPr>
          <w:lang w:val="nl-BE"/>
        </w:rPr>
      </w:pPr>
      <w:r w:rsidRPr="0026059A">
        <w:rPr>
          <w:lang w:val="nl-BE"/>
        </w:rPr>
        <w:t xml:space="preserve">Daarnaast zal de Opdrachtgever de gegevens die de Logistieke Dienstverlener stelt nodig te hebben voor het correct uitvoeren van de overeenkomst tijdig, in de gewenste vorm en op de gewenste wijze ter beschikking van de Logistieke Dienstverlener stellen. </w:t>
      </w:r>
    </w:p>
    <w:p w14:paraId="2B2165E0" w14:textId="77777777" w:rsidR="00680DD0" w:rsidRPr="0026059A" w:rsidRDefault="00680DD0" w:rsidP="00680DD0">
      <w:pPr>
        <w:pStyle w:val="Lijstalinea"/>
        <w:spacing w:line="360" w:lineRule="auto"/>
        <w:ind w:left="390"/>
        <w:jc w:val="both"/>
        <w:rPr>
          <w:lang w:val="nl-BE"/>
        </w:rPr>
      </w:pPr>
      <w:r w:rsidRPr="0026059A">
        <w:rPr>
          <w:lang w:val="nl-BE"/>
        </w:rPr>
        <w:t>Voor de gevaarlijke goederen is de Opdrachtgever gehouden alle documenten en instructies zoals deze vermeld staan in de conventies en voorschriften in dit verband zoals ADR, ADNR, IMDG, MSDS-fiches... aan de Logistieke Dienstverlener te verstrekken of mede te delen.</w:t>
      </w:r>
    </w:p>
    <w:p w14:paraId="3B4E1F36" w14:textId="77777777" w:rsidR="00680DD0" w:rsidRPr="0026059A" w:rsidRDefault="00680DD0" w:rsidP="00680DD0">
      <w:pPr>
        <w:pStyle w:val="Lijstalinea"/>
        <w:spacing w:line="360" w:lineRule="auto"/>
        <w:ind w:left="390"/>
        <w:jc w:val="both"/>
        <w:rPr>
          <w:lang w:val="nl-BE"/>
        </w:rPr>
      </w:pPr>
      <w:r w:rsidRPr="0026059A">
        <w:rPr>
          <w:lang w:val="nl-BE"/>
        </w:rPr>
        <w:t xml:space="preserve">De Opdrachtgever staat in voor de juistheid, volledigheid en betrouwbaarheid van de aan de Logistieke Dienstverlener ter beschikking gestelde gegevens en bescheiden die van hem dan wel van derden afkomstig zijn. </w:t>
      </w:r>
    </w:p>
    <w:p w14:paraId="3F10367B" w14:textId="77777777" w:rsidR="00680DD0" w:rsidRPr="0026059A" w:rsidRDefault="00680DD0" w:rsidP="00680DD0">
      <w:pPr>
        <w:pStyle w:val="Lijstalinea"/>
        <w:spacing w:line="360" w:lineRule="auto"/>
        <w:ind w:left="390"/>
        <w:jc w:val="both"/>
        <w:rPr>
          <w:lang w:val="nl-BE"/>
        </w:rPr>
      </w:pPr>
      <w:r w:rsidRPr="0026059A">
        <w:rPr>
          <w:lang w:val="nl-BE"/>
        </w:rPr>
        <w:lastRenderedPageBreak/>
        <w:t xml:space="preserve">De Logistieke Dienstverlener heeft het recht de uitvoering van de overeenkomst op te schorten tot het moment dat de Opdrachtgever aan de hierboven genoemde verplichtingen heeft voldaan. </w:t>
      </w:r>
    </w:p>
    <w:p w14:paraId="6C06DAAE" w14:textId="77777777" w:rsidR="00680DD0" w:rsidRPr="0026059A" w:rsidRDefault="00680DD0" w:rsidP="00680DD0">
      <w:pPr>
        <w:pStyle w:val="Lijstalinea"/>
        <w:spacing w:line="360" w:lineRule="auto"/>
        <w:ind w:left="390"/>
        <w:jc w:val="both"/>
        <w:rPr>
          <w:lang w:val="nl-BE"/>
        </w:rPr>
      </w:pPr>
      <w:r w:rsidRPr="0026059A">
        <w:rPr>
          <w:lang w:val="nl-BE"/>
        </w:rPr>
        <w:t xml:space="preserve">Voor zover door het niet-tijdig, dan wel niet behoorlijk ter beschikking stellen van de overeengekomen goederen, van gegevens en/of bescheiden, de uitvoering van de werkzaamheden wordt vertraagd, dan wel niet naar behoren kan worden uitgevoerd, zijn de daaruit voortvloeiende extra kosten en schade voor rekening van de Opdrachtgever.” </w:t>
      </w:r>
    </w:p>
    <w:p w14:paraId="5E0048C9" w14:textId="77777777" w:rsidR="00680DD0" w:rsidRPr="0026059A" w:rsidRDefault="00680DD0" w:rsidP="00680DD0">
      <w:pPr>
        <w:pStyle w:val="Lijstalinea"/>
        <w:spacing w:line="360" w:lineRule="auto"/>
        <w:ind w:left="390"/>
        <w:jc w:val="both"/>
        <w:rPr>
          <w:lang w:val="nl-BE"/>
        </w:rPr>
      </w:pPr>
      <w:r w:rsidRPr="0026059A">
        <w:rPr>
          <w:lang w:val="nl-BE"/>
        </w:rPr>
        <w:t xml:space="preserve">De Opdrachtgever is eveneens verantwoordelijk voor elke schade aan het milieu, schade of eigen letsel die de Logistieke Dienstverlener, zijn </w:t>
      </w:r>
      <w:proofErr w:type="spellStart"/>
      <w:r w:rsidRPr="0026059A">
        <w:rPr>
          <w:lang w:val="nl-BE"/>
        </w:rPr>
        <w:t>aangestelden</w:t>
      </w:r>
      <w:proofErr w:type="spellEnd"/>
      <w:r w:rsidRPr="0026059A">
        <w:rPr>
          <w:lang w:val="nl-BE"/>
        </w:rPr>
        <w:t xml:space="preserve">, personeel of eventuele onderaannemers zouden lijden als gevolg van onvolledige, onjuiste, onbetrouwbare informatie betreffende de aard van de goederen. </w:t>
      </w:r>
    </w:p>
    <w:p w14:paraId="4BF51F5C" w14:textId="77777777" w:rsidR="00680DD0" w:rsidRPr="0026059A" w:rsidRDefault="00680DD0" w:rsidP="00680DD0">
      <w:pPr>
        <w:pStyle w:val="Lijstalinea"/>
        <w:spacing w:line="360" w:lineRule="auto"/>
        <w:ind w:left="390"/>
        <w:jc w:val="both"/>
        <w:rPr>
          <w:lang w:val="nl-BE"/>
        </w:rPr>
      </w:pPr>
    </w:p>
    <w:p w14:paraId="15C0EC2F"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te informeren over de vergunningen nodig voor de uitoefening van zijn activiteiten. </w:t>
      </w:r>
    </w:p>
    <w:p w14:paraId="25317FCC" w14:textId="77777777" w:rsidR="00680DD0" w:rsidRPr="0026059A" w:rsidRDefault="00680DD0" w:rsidP="00680DD0">
      <w:pPr>
        <w:spacing w:line="360" w:lineRule="auto"/>
        <w:jc w:val="both"/>
        <w:rPr>
          <w:lang w:val="nl-BE"/>
        </w:rPr>
      </w:pPr>
    </w:p>
    <w:p w14:paraId="77007BD7"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overeengekomen goederen op de overeengekomen plaats, tijd en wijze, tenminste verpakt in een geschikte, voldoende en </w:t>
      </w:r>
      <w:proofErr w:type="spellStart"/>
      <w:r w:rsidRPr="0026059A">
        <w:rPr>
          <w:lang w:val="nl-BE"/>
        </w:rPr>
        <w:t>transportzekere</w:t>
      </w:r>
      <w:proofErr w:type="spellEnd"/>
      <w:r w:rsidRPr="0026059A">
        <w:rPr>
          <w:lang w:val="nl-BE"/>
        </w:rPr>
        <w:t xml:space="preserve"> verpakking, vergezeld van een begeleidend document en de overige krachtens de wet van de zijde van de Opdrachtgever vereiste documenten ter beschikking van de Logistieke Dienstverlener te stellen, tenzij partijen hierover schriftelijk andersluidende afspraken hebben gemaakt. </w:t>
      </w:r>
    </w:p>
    <w:p w14:paraId="689BD2ED" w14:textId="77777777" w:rsidR="00680DD0" w:rsidRPr="0026059A" w:rsidRDefault="00680DD0" w:rsidP="00680DD0">
      <w:pPr>
        <w:spacing w:line="360" w:lineRule="auto"/>
        <w:jc w:val="both"/>
        <w:rPr>
          <w:lang w:val="nl-BE"/>
        </w:rPr>
      </w:pPr>
    </w:p>
    <w:p w14:paraId="3CF7B6A0"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Naast de overeengekomen prijs voor de Logistieke Dienstverlening, de door de Logistieke Dienstverlener gemaakte kosten met betrekking tot de Bijkomende Werkzaamheden, alsmede de kosten, als bedoeld in artikel 3 lid 6, binnen de gestelde betalingstermijn te vergoeden. </w:t>
      </w:r>
    </w:p>
    <w:p w14:paraId="0625DA84" w14:textId="77777777" w:rsidR="00680DD0" w:rsidRPr="0026059A" w:rsidRDefault="00680DD0" w:rsidP="00680DD0">
      <w:pPr>
        <w:spacing w:line="360" w:lineRule="auto"/>
        <w:jc w:val="both"/>
        <w:rPr>
          <w:lang w:val="nl-BE"/>
        </w:rPr>
      </w:pPr>
    </w:p>
    <w:p w14:paraId="753CAAE1"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te vrijwaren tegen aanspraken van derden voor schade, direct of indirect veroorzaakt door de goederen, onvoldoende of ongeschikte verpakking van de Goederen, een handelen of nalaten door de Opdrachtgever, zijn ondergeschikten, alsmede alle andere personen van wier diensten de Opdrachtgever gebruik maakt. </w:t>
      </w:r>
    </w:p>
    <w:p w14:paraId="33746B08" w14:textId="77777777" w:rsidR="00680DD0" w:rsidRPr="0026059A" w:rsidRDefault="00680DD0" w:rsidP="00680DD0">
      <w:pPr>
        <w:spacing w:line="360" w:lineRule="auto"/>
        <w:jc w:val="both"/>
        <w:rPr>
          <w:lang w:val="nl-BE"/>
        </w:rPr>
      </w:pPr>
    </w:p>
    <w:p w14:paraId="143ADDF6"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 te staan voor het door hem aan de Logistieke Dienstverlener ter beschikking gestelde materieel. </w:t>
      </w:r>
    </w:p>
    <w:p w14:paraId="3161E7DB" w14:textId="77777777" w:rsidR="00680DD0" w:rsidRPr="0026059A" w:rsidRDefault="00680DD0" w:rsidP="00680DD0">
      <w:pPr>
        <w:spacing w:line="360" w:lineRule="auto"/>
        <w:jc w:val="both"/>
        <w:rPr>
          <w:lang w:val="nl-BE"/>
        </w:rPr>
      </w:pPr>
    </w:p>
    <w:p w14:paraId="14088CF6"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Bij beëindiging van de Logistieke Dienstverleningsovereenkomst de zich nog bij de Logistieke Dienstverlener bevindende goederen uiterlijk op de laatste Werkdag van die overeenkomst in ontvangst te nemen, en dat na betaling van al hetgeen verschuldigd is of zal worden. Voor hetgeen na beëindiging van de Logistieke Dienstverleningsovereenkomst verschuldigd zal zijn, kan de Opdrachtgever volstaan met het stellen van voldoende zekerheid. </w:t>
      </w:r>
    </w:p>
    <w:p w14:paraId="27146906" w14:textId="77777777" w:rsidR="00680DD0" w:rsidRPr="0026059A" w:rsidRDefault="00680DD0" w:rsidP="00680DD0">
      <w:pPr>
        <w:spacing w:line="360" w:lineRule="auto"/>
        <w:jc w:val="both"/>
        <w:rPr>
          <w:lang w:val="nl-BE"/>
        </w:rPr>
      </w:pPr>
    </w:p>
    <w:p w14:paraId="550DD2BC" w14:textId="77777777" w:rsidR="00680DD0" w:rsidRPr="0026059A" w:rsidRDefault="00680DD0" w:rsidP="00680DD0">
      <w:pPr>
        <w:pStyle w:val="Lijstalinea"/>
        <w:numPr>
          <w:ilvl w:val="1"/>
          <w:numId w:val="27"/>
        </w:numPr>
        <w:spacing w:line="360" w:lineRule="auto"/>
        <w:jc w:val="both"/>
        <w:rPr>
          <w:lang w:val="nl-BE"/>
        </w:rPr>
      </w:pPr>
      <w:r w:rsidRPr="0026059A">
        <w:rPr>
          <w:lang w:val="nl-BE"/>
        </w:rPr>
        <w:t>Elke aanpassing van tarieven te aanvaarden met betrekking tot het maken van uitgaven en/of het dragen van kosten (inclusief nieuwe taksen) die ongekend zijn op het ogenblik van de ondertekening van deze overeenkomst, en die de Opdrachtgever ook zou gehad hebben indien de Opdrachtgever de in deze overeenkomst vermelde activiteiten voor eigen rekening zou uitoefenen.</w:t>
      </w:r>
    </w:p>
    <w:p w14:paraId="0E5A620C" w14:textId="77777777" w:rsidR="00680DD0" w:rsidRPr="0026059A" w:rsidRDefault="00680DD0" w:rsidP="00680DD0">
      <w:pPr>
        <w:pStyle w:val="Lijstalinea"/>
        <w:spacing w:line="360" w:lineRule="auto"/>
        <w:ind w:left="390"/>
        <w:jc w:val="both"/>
        <w:rPr>
          <w:lang w:val="nl-BE"/>
        </w:rPr>
      </w:pPr>
      <w:r w:rsidRPr="0026059A">
        <w:rPr>
          <w:lang w:val="nl-BE"/>
        </w:rPr>
        <w:t xml:space="preserve">Partijen bepalen bij aanvang van de overeenkomst de modaliteiten van automatische indexatie van de tarieven. Bij gebreke hiervan worden de tarieven aangepast volgens de consumptieprijsindex, zoals gepubliceerd op de website van de FOD Economie. </w:t>
      </w:r>
    </w:p>
    <w:p w14:paraId="3C70217A" w14:textId="77777777" w:rsidR="00680DD0" w:rsidRPr="0026059A" w:rsidRDefault="00680DD0" w:rsidP="00680DD0">
      <w:pPr>
        <w:spacing w:line="360" w:lineRule="auto"/>
        <w:jc w:val="both"/>
        <w:rPr>
          <w:lang w:val="nl-BE"/>
        </w:rPr>
      </w:pPr>
    </w:p>
    <w:p w14:paraId="34C12B3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kosten van afvoer en recyclage van de verpakkingen en van het afval die voortvloeien uit de dienstverlening tegen kostprijs te betalen.</w:t>
      </w:r>
    </w:p>
    <w:p w14:paraId="71A404BE" w14:textId="77777777" w:rsidR="00680DD0" w:rsidRPr="0026059A" w:rsidRDefault="00680DD0" w:rsidP="00680DD0">
      <w:pPr>
        <w:spacing w:line="360" w:lineRule="auto"/>
        <w:jc w:val="both"/>
        <w:rPr>
          <w:lang w:val="nl-BE"/>
        </w:rPr>
      </w:pPr>
    </w:p>
    <w:p w14:paraId="3C56E176"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AANSPRAKELIJKHEID VAN DE OPDRACHTGEVER </w:t>
      </w:r>
    </w:p>
    <w:p w14:paraId="6C145032"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Opdrachtgever is aansprakelijk voor alle schade en kosten, veroorzaakt door hemzelf en personen die in zijn opdracht werken en/of door hem zijn aangewezen, en/of door de goederen voorwerp van de Logistieke Dienstverleningsovereenkomst.</w:t>
      </w:r>
    </w:p>
    <w:p w14:paraId="62557052" w14:textId="77777777" w:rsidR="00680DD0" w:rsidRPr="0026059A" w:rsidRDefault="00680DD0" w:rsidP="00680DD0">
      <w:pPr>
        <w:spacing w:line="360" w:lineRule="auto"/>
        <w:jc w:val="both"/>
        <w:rPr>
          <w:lang w:val="nl-BE"/>
        </w:rPr>
      </w:pPr>
    </w:p>
    <w:p w14:paraId="02C2D1D5"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Opdrachtgever niet tijdig de inlichtingen en documenten als bedoeld in artikel 5 lid 3 van deze voorwaarden mededeelt, dan wel de overeengekomen goederen niet op het overeengekomen tijdstip of binnen de overeengekomen termijn, wijze en plaats, in een geschikte, voldoende en </w:t>
      </w:r>
      <w:proofErr w:type="spellStart"/>
      <w:r w:rsidRPr="0026059A">
        <w:rPr>
          <w:lang w:val="nl-BE"/>
        </w:rPr>
        <w:t>transportzekere</w:t>
      </w:r>
      <w:proofErr w:type="spellEnd"/>
      <w:r w:rsidRPr="0026059A">
        <w:rPr>
          <w:lang w:val="nl-BE"/>
        </w:rPr>
        <w:t xml:space="preserve"> verpakking en vergezeld van de vereiste documenten als bedoeld in artikel 5 lid 5 van deze voorwaarden, ter beschikking stelt, is hij verplicht deze activiteiten alsnog zo spoedig mogelijk, kosteloos en op de overeengekomen wijze voor de Logistieke Dienstverlener te verrichten. </w:t>
      </w:r>
    </w:p>
    <w:p w14:paraId="06F89C45" w14:textId="77777777" w:rsidR="00680DD0" w:rsidRPr="0026059A" w:rsidRDefault="00680DD0" w:rsidP="00680DD0">
      <w:pPr>
        <w:pStyle w:val="Lijstalinea"/>
        <w:spacing w:line="360" w:lineRule="auto"/>
        <w:ind w:left="390"/>
        <w:jc w:val="both"/>
        <w:rPr>
          <w:lang w:val="nl-BE"/>
        </w:rPr>
      </w:pPr>
      <w:r w:rsidRPr="0026059A">
        <w:rPr>
          <w:lang w:val="nl-BE"/>
        </w:rPr>
        <w:lastRenderedPageBreak/>
        <w:t xml:space="preserve">Wanneer de Logistieke Dienstverlener daarnaast kosten heeft gemaakt in verband met het feit dat de Opdrachtgever zijn verplichtingen, als bedoeld in artikel 5 de leden 3 en 5 van deze voorwaarden niet is nagekomen, is de Opdrachtgever voor deze kosten tot maximaal 30.000 euro per gebeurtenis verantwoordelijk. </w:t>
      </w:r>
    </w:p>
    <w:p w14:paraId="0A8FA5EA" w14:textId="77777777" w:rsidR="00680DD0" w:rsidRPr="0026059A" w:rsidRDefault="00680DD0" w:rsidP="00680DD0">
      <w:pPr>
        <w:pStyle w:val="Lijstalinea"/>
        <w:spacing w:line="360" w:lineRule="auto"/>
        <w:ind w:left="390"/>
        <w:jc w:val="both"/>
        <w:rPr>
          <w:lang w:val="nl-BE"/>
        </w:rPr>
      </w:pPr>
    </w:p>
    <w:p w14:paraId="43DCB7DF"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Opdrachtgever herhaaldelijk niet voldoet aan zijn verplichtingen kan de Logistieke Dienstverlener, onverminderd zijn recht tot vergoeding van schade, de overeenkomst tot Logistieke Dienstverlening opzeggen, nadat hij de Opdrachtgever schriftelijk een redelijke uiterste termijn heeft gesteld en de Opdrachtgever bij afloop daarvan nog niet aan zijn verplichtingen heeft voldaan. In dat geval is de Opdrachtgever aansprakelijk voor de daaruit voortvloeiende schade. </w:t>
      </w:r>
    </w:p>
    <w:p w14:paraId="0586C79A" w14:textId="77777777" w:rsidR="00680DD0" w:rsidRPr="0026059A" w:rsidRDefault="00680DD0" w:rsidP="00680DD0">
      <w:pPr>
        <w:spacing w:line="360" w:lineRule="auto"/>
        <w:jc w:val="both"/>
        <w:rPr>
          <w:lang w:val="nl-BE"/>
        </w:rPr>
      </w:pPr>
    </w:p>
    <w:p w14:paraId="1EA40683"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Opdrachtgever zal de goederen adequaat verzekeren doch ten minste tegen brand, bliksem, ontploffing , inslag van luchtvaartuigen, stormschade, waterschade, overstroming en diefstal. In dergelijke gevallen zullen de Opdrachtgever en diens verzekeraar afstand doen van verhaal jegens de Logistieke Dienstverlener en alle derden. </w:t>
      </w:r>
    </w:p>
    <w:p w14:paraId="159A7F79" w14:textId="77777777" w:rsidR="00680DD0" w:rsidRPr="0026059A" w:rsidRDefault="00680DD0" w:rsidP="00680DD0">
      <w:pPr>
        <w:pStyle w:val="Lijstalinea"/>
        <w:spacing w:line="360" w:lineRule="auto"/>
        <w:ind w:left="390"/>
        <w:jc w:val="both"/>
        <w:rPr>
          <w:lang w:val="nl-BE"/>
        </w:rPr>
      </w:pPr>
      <w:r w:rsidRPr="0026059A">
        <w:rPr>
          <w:lang w:val="nl-BE"/>
        </w:rPr>
        <w:t xml:space="preserve">Bovendien zal hij verantwoordelijk zijn voor het ophalen en de behandeling van de beschadigde goederen. De toegang tot de ruimtes is geregeld in artikel 3 lid 8. Hij zal bovendien alle kosten betalen veroorzaakt door de </w:t>
      </w:r>
      <w:proofErr w:type="spellStart"/>
      <w:r w:rsidRPr="0026059A">
        <w:rPr>
          <w:lang w:val="nl-BE"/>
        </w:rPr>
        <w:t>ophaling</w:t>
      </w:r>
      <w:proofErr w:type="spellEnd"/>
      <w:r w:rsidRPr="0026059A">
        <w:rPr>
          <w:lang w:val="nl-BE"/>
        </w:rPr>
        <w:t xml:space="preserve"> en behandeling van de door brand en/of overstroming beschadigde goederen evenals alle kosten </w:t>
      </w:r>
      <w:proofErr w:type="spellStart"/>
      <w:r w:rsidRPr="0026059A">
        <w:rPr>
          <w:lang w:val="nl-BE"/>
        </w:rPr>
        <w:t>hoedanook</w:t>
      </w:r>
      <w:proofErr w:type="spellEnd"/>
      <w:r w:rsidRPr="0026059A">
        <w:rPr>
          <w:lang w:val="nl-BE"/>
        </w:rPr>
        <w:t xml:space="preserve"> die eruit voortvloeien, zoals de kosten van reiniging of sanering van het terrein of van de installaties en dit zonder afbreuk te doen aan hetgeen vermeld staat onder artikel 6 lid 1.</w:t>
      </w:r>
    </w:p>
    <w:p w14:paraId="6318FB0E" w14:textId="77777777" w:rsidR="00680DD0" w:rsidRPr="0026059A" w:rsidRDefault="00680DD0" w:rsidP="00680DD0">
      <w:pPr>
        <w:pStyle w:val="Lijstalinea"/>
        <w:spacing w:line="360" w:lineRule="auto"/>
        <w:ind w:left="390"/>
        <w:jc w:val="both"/>
        <w:rPr>
          <w:lang w:val="nl-BE"/>
        </w:rPr>
      </w:pPr>
    </w:p>
    <w:p w14:paraId="50642778"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VERJARING </w:t>
      </w:r>
    </w:p>
    <w:p w14:paraId="2D4B0933" w14:textId="77777777" w:rsidR="00680DD0" w:rsidRPr="0026059A" w:rsidRDefault="00680DD0" w:rsidP="00680DD0">
      <w:pPr>
        <w:spacing w:line="360" w:lineRule="auto"/>
        <w:jc w:val="both"/>
        <w:rPr>
          <w:lang w:val="nl-BE"/>
        </w:rPr>
      </w:pPr>
      <w:r w:rsidRPr="0026059A">
        <w:rPr>
          <w:lang w:val="nl-BE"/>
        </w:rPr>
        <w:t>Alle vorderingen waartoe de Logistieke Dienstverleningsovereenkomst aanleiding geeft met inbegrip van deze die voortvloeien uit een remboursbeding, verjaren door verloop van één jaar vanaf de dag volgend op degene waarop de Opdrachtgever kennis heeft of zou moeten hebben van het feit of voorval dat tot de vordering aanleiding geeft. Op straffe van verval dient elke vordering schriftelijk gemeld te worden: vordering met betrekking tot zichtbare schade onmiddellijk na Aflevering, en elke vordering tot onzichtbare schade binnen een termijn van 7 Werkdagen na Aflevering,.</w:t>
      </w:r>
    </w:p>
    <w:p w14:paraId="32ACC4DE" w14:textId="77777777" w:rsidR="00680DD0" w:rsidRPr="0026059A" w:rsidRDefault="00680DD0" w:rsidP="00680DD0">
      <w:pPr>
        <w:spacing w:line="360" w:lineRule="auto"/>
        <w:jc w:val="both"/>
        <w:rPr>
          <w:lang w:val="nl-BE"/>
        </w:rPr>
      </w:pPr>
    </w:p>
    <w:p w14:paraId="29093C3C"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DUUR EN BEEINDIGING CONTRACT </w:t>
      </w:r>
    </w:p>
    <w:p w14:paraId="62589D7D" w14:textId="77777777" w:rsidR="00680DD0" w:rsidRPr="0026059A" w:rsidRDefault="00680DD0" w:rsidP="00680DD0">
      <w:pPr>
        <w:pStyle w:val="Lijstalinea"/>
        <w:numPr>
          <w:ilvl w:val="1"/>
          <w:numId w:val="27"/>
        </w:numPr>
        <w:spacing w:line="360" w:lineRule="auto"/>
        <w:jc w:val="both"/>
        <w:rPr>
          <w:lang w:val="nl-BE"/>
        </w:rPr>
      </w:pPr>
      <w:r w:rsidRPr="0026059A">
        <w:rPr>
          <w:lang w:val="nl-BE"/>
        </w:rPr>
        <w:lastRenderedPageBreak/>
        <w:t xml:space="preserve">Tenzij tussen partijen anders is overeengekomen geldt dat de Logistieke Dienstverleningsovereenkomst voor onbepaalde tijd is aangegaan met een opzegtermijn van tenminste 6 maanden. </w:t>
      </w:r>
    </w:p>
    <w:p w14:paraId="7C9EC07D" w14:textId="77777777" w:rsidR="00680DD0" w:rsidRPr="0026059A" w:rsidRDefault="00680DD0" w:rsidP="00680DD0">
      <w:pPr>
        <w:spacing w:line="360" w:lineRule="auto"/>
        <w:jc w:val="both"/>
        <w:rPr>
          <w:lang w:val="nl-BE"/>
        </w:rPr>
      </w:pPr>
    </w:p>
    <w:p w14:paraId="714B73D1"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een van de partijen herhaaldelijk niet voldoet aan zijn substantiële verplichtingen kan de andere partij, de overeenkomst tot Logistieke Dienstverlening opzeggen nadat hij schriftelijk per aangetekend schrijven aan de algemene directie (zaakvoeder, gedelegeerd bestuurder,…) een termijn van minimum 30 dagen heeft gesteld en de andere Partij bij afloop daarvan nog niet aan zijn verplichtingen heeft voldaan. </w:t>
      </w:r>
    </w:p>
    <w:p w14:paraId="76A7153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 geval van vereffening, betalingsonmacht en/of faillissement en/of een andere vorm van collectieve schuldenregeling van een der partijen is heeft de andere partij het recht de overeenkomst zonder nadere ingebrekestelling te ontbinden. </w:t>
      </w:r>
    </w:p>
    <w:p w14:paraId="02E65F77" w14:textId="77777777" w:rsidR="00680DD0" w:rsidRPr="0026059A" w:rsidRDefault="00680DD0" w:rsidP="00680DD0">
      <w:pPr>
        <w:spacing w:line="360" w:lineRule="auto"/>
        <w:jc w:val="both"/>
        <w:rPr>
          <w:lang w:val="nl-BE"/>
        </w:rPr>
      </w:pPr>
    </w:p>
    <w:p w14:paraId="5AE9026A"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er reeds sprake is van gedeeltelijke uitvoering door de Logistieke Dienstverlener, kan de ontbinding van de Logistieke Dienstverleningsovereenkomst slechts betrekking hebben op de toekomst en is de Opdrachtgever een prijs verschuldigd evenredig aan het wel uitgevoerde gedeelte van de Overeenkomst. </w:t>
      </w:r>
    </w:p>
    <w:p w14:paraId="380E8077" w14:textId="77777777" w:rsidR="00680DD0" w:rsidRPr="0026059A" w:rsidRDefault="00680DD0" w:rsidP="00680DD0">
      <w:pPr>
        <w:pStyle w:val="Lijstalinea"/>
        <w:numPr>
          <w:ilvl w:val="1"/>
          <w:numId w:val="27"/>
        </w:numPr>
        <w:spacing w:line="360" w:lineRule="auto"/>
        <w:jc w:val="both"/>
        <w:rPr>
          <w:lang w:val="nl-BE"/>
        </w:rPr>
      </w:pPr>
      <w:r w:rsidRPr="0026059A">
        <w:rPr>
          <w:lang w:val="nl-BE"/>
        </w:rPr>
        <w:t>In geval van Overmacht welke langer dan 30 dagen voortduurt heeft de Opdrachtgever het recht de Overeenkomst onmiddellijk te beëindigen, zonder dat de Opdrachtgever gerechtigd is tot het vorderen van vergoeding van enige schade ter zake van deze ontbinding.</w:t>
      </w:r>
    </w:p>
    <w:p w14:paraId="1F632B8D" w14:textId="77777777" w:rsidR="00680DD0" w:rsidRPr="0026059A" w:rsidRDefault="00680DD0" w:rsidP="00680DD0">
      <w:pPr>
        <w:spacing w:line="360" w:lineRule="auto"/>
        <w:jc w:val="both"/>
        <w:rPr>
          <w:lang w:val="nl-BE"/>
        </w:rPr>
      </w:pPr>
    </w:p>
    <w:p w14:paraId="3A8A7D4A"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BETALINGSVOORWAARDEN </w:t>
      </w:r>
    </w:p>
    <w:p w14:paraId="6DF55B25" w14:textId="77777777" w:rsidR="00680DD0" w:rsidRPr="0026059A" w:rsidRDefault="00680DD0" w:rsidP="00680DD0">
      <w:pPr>
        <w:pStyle w:val="Lijstalinea"/>
        <w:numPr>
          <w:ilvl w:val="1"/>
          <w:numId w:val="27"/>
        </w:numPr>
        <w:spacing w:line="360" w:lineRule="auto"/>
        <w:jc w:val="both"/>
        <w:rPr>
          <w:lang w:val="nl-BE"/>
        </w:rPr>
      </w:pPr>
      <w:r w:rsidRPr="0026059A">
        <w:rPr>
          <w:lang w:val="nl-BE"/>
        </w:rPr>
        <w:t>Alle, door de Logistieke Dienstverlener en de Opdrachtgever verschuldigde bedragen, uit welken hoofde ook, zullen worden betaald, met inachtneming van de overeengekomen termijn of bij gebreke van een overeengekomen termijn binnen veertien dagen na de factuurdatum.</w:t>
      </w:r>
    </w:p>
    <w:p w14:paraId="78B67D6B" w14:textId="77777777" w:rsidR="00680DD0" w:rsidRPr="0026059A" w:rsidRDefault="00680DD0" w:rsidP="00680DD0">
      <w:pPr>
        <w:spacing w:line="360" w:lineRule="auto"/>
        <w:jc w:val="both"/>
        <w:rPr>
          <w:lang w:val="nl-BE"/>
        </w:rPr>
      </w:pPr>
    </w:p>
    <w:p w14:paraId="0BF67021" w14:textId="77777777" w:rsidR="00680DD0" w:rsidRPr="0026059A" w:rsidRDefault="00680DD0" w:rsidP="00680DD0">
      <w:pPr>
        <w:pStyle w:val="Lijstalinea"/>
        <w:numPr>
          <w:ilvl w:val="1"/>
          <w:numId w:val="27"/>
        </w:numPr>
        <w:spacing w:line="360" w:lineRule="auto"/>
        <w:jc w:val="both"/>
        <w:rPr>
          <w:lang w:val="nl-BE"/>
        </w:rPr>
      </w:pPr>
      <w:r w:rsidRPr="0026059A">
        <w:rPr>
          <w:lang w:val="nl-BE"/>
        </w:rPr>
        <w:t>Bij ontstentenis van betaling van de factuur op de vervaldatum zal het verschuldigde bedrag van rechtswege en zonder ingebrekestelling een interest opleveren tegen de interestvoet bepaald door de ECB, bepaald door de wet van 2 augustus 2002 in uitvoering van de Europese Richtlijn 2011/7/EU, vermeerderd met zeven percent en afgerond naar het hogere halve percent.</w:t>
      </w:r>
    </w:p>
    <w:p w14:paraId="08385804" w14:textId="77777777" w:rsidR="00680DD0" w:rsidRPr="0026059A" w:rsidRDefault="00680DD0" w:rsidP="00680DD0">
      <w:pPr>
        <w:spacing w:line="360" w:lineRule="auto"/>
        <w:jc w:val="both"/>
        <w:rPr>
          <w:lang w:val="nl-BE"/>
        </w:rPr>
      </w:pPr>
    </w:p>
    <w:p w14:paraId="74954381" w14:textId="77777777" w:rsidR="00680DD0" w:rsidRPr="0026059A" w:rsidRDefault="00680DD0" w:rsidP="00680DD0">
      <w:pPr>
        <w:pStyle w:val="Lijstalinea"/>
        <w:numPr>
          <w:ilvl w:val="1"/>
          <w:numId w:val="27"/>
        </w:numPr>
        <w:spacing w:line="360" w:lineRule="auto"/>
        <w:jc w:val="both"/>
        <w:rPr>
          <w:lang w:val="nl-BE"/>
        </w:rPr>
      </w:pPr>
      <w:r w:rsidRPr="0026059A">
        <w:rPr>
          <w:lang w:val="nl-BE"/>
        </w:rPr>
        <w:lastRenderedPageBreak/>
        <w:t>Indien binnen een termijn van vijftien dagen na toezending van een ingebrekestelling bij per post aangetekende brief, de schuldenaar in gebreke blijft zal het verschuldigde bedrag bovendien nog vermeerderd worden met 10% met een minimum van 125 euro en een maximum van 4.000 euro ten titel van forfaitaire schadevergoeding voor de bijkomende administratieve kosten, debiteurentoezicht en ontregeling van het commercieel gebeuren.</w:t>
      </w:r>
    </w:p>
    <w:p w14:paraId="1D4B9298" w14:textId="77777777" w:rsidR="00680DD0" w:rsidRPr="0026059A" w:rsidRDefault="00680DD0" w:rsidP="00680DD0">
      <w:pPr>
        <w:spacing w:line="360" w:lineRule="auto"/>
        <w:jc w:val="both"/>
        <w:rPr>
          <w:lang w:val="nl-BE"/>
        </w:rPr>
      </w:pPr>
    </w:p>
    <w:p w14:paraId="774385E4" w14:textId="77777777" w:rsidR="00680DD0" w:rsidRPr="0026059A" w:rsidRDefault="00680DD0" w:rsidP="00680DD0">
      <w:pPr>
        <w:pStyle w:val="Lijstalinea"/>
        <w:numPr>
          <w:ilvl w:val="1"/>
          <w:numId w:val="27"/>
        </w:numPr>
        <w:spacing w:line="360" w:lineRule="auto"/>
        <w:jc w:val="both"/>
        <w:rPr>
          <w:lang w:val="nl-BE"/>
        </w:rPr>
      </w:pPr>
      <w:proofErr w:type="spellStart"/>
      <w:r w:rsidRPr="0026059A">
        <w:rPr>
          <w:lang w:val="nl-BE"/>
        </w:rPr>
        <w:t>Voorzover</w:t>
      </w:r>
      <w:proofErr w:type="spellEnd"/>
      <w:r w:rsidRPr="0026059A">
        <w:rPr>
          <w:lang w:val="nl-BE"/>
        </w:rPr>
        <w:t xml:space="preserve"> wettelijk toegelaten, wordt schuldvergelijking om geen enkele reden toegestaan. </w:t>
      </w:r>
    </w:p>
    <w:p w14:paraId="74747044"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Bij geschil in een afrekening, wordt het niet-betwiste gedeelte steeds voldaan conform de betalingsvoorwaarden van onderhavige Overeenkomst. </w:t>
      </w:r>
    </w:p>
    <w:p w14:paraId="3203C509" w14:textId="77777777" w:rsidR="00680DD0" w:rsidRPr="0026059A" w:rsidRDefault="00680DD0" w:rsidP="00680DD0">
      <w:pPr>
        <w:spacing w:line="360" w:lineRule="auto"/>
        <w:jc w:val="both"/>
        <w:rPr>
          <w:lang w:val="nl-BE"/>
        </w:rPr>
      </w:pPr>
    </w:p>
    <w:p w14:paraId="55AAA623" w14:textId="77777777" w:rsidR="00680DD0" w:rsidRPr="0026059A" w:rsidRDefault="00680DD0" w:rsidP="00680DD0">
      <w:pPr>
        <w:pStyle w:val="Lijstalinea"/>
        <w:numPr>
          <w:ilvl w:val="1"/>
          <w:numId w:val="27"/>
        </w:numPr>
        <w:spacing w:line="360" w:lineRule="auto"/>
        <w:jc w:val="both"/>
        <w:rPr>
          <w:lang w:val="nl-BE"/>
        </w:rPr>
      </w:pPr>
      <w:r w:rsidRPr="0026059A">
        <w:rPr>
          <w:lang w:val="nl-BE"/>
        </w:rPr>
        <w:t>In het geval de logistieke dienstverleningsovereenkomst voor om het even welke reden beëindigd wordt, zijn alle bedragen waarnaar verwezen wordt onder bepaling 9 onmiddellijk verschuldigd en opeisbaar.</w:t>
      </w:r>
    </w:p>
    <w:p w14:paraId="0EB46B94" w14:textId="77777777" w:rsidR="00680DD0" w:rsidRPr="0026059A" w:rsidRDefault="00680DD0" w:rsidP="00680DD0">
      <w:pPr>
        <w:spacing w:line="360" w:lineRule="auto"/>
        <w:jc w:val="both"/>
        <w:rPr>
          <w:lang w:val="nl-BE"/>
        </w:rPr>
      </w:pPr>
    </w:p>
    <w:p w14:paraId="3A8FBE98"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ZEKERHEDEN </w:t>
      </w:r>
    </w:p>
    <w:p w14:paraId="378F9F0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heeft, een retentierecht op goederen en documenten, die hij in verband met de Logistieke Dienstverlening onder zich heeft. </w:t>
      </w:r>
    </w:p>
    <w:p w14:paraId="1BD529F6" w14:textId="77777777" w:rsidR="00680DD0" w:rsidRPr="0026059A" w:rsidRDefault="00680DD0" w:rsidP="00680DD0">
      <w:pPr>
        <w:spacing w:line="360" w:lineRule="auto"/>
        <w:jc w:val="both"/>
        <w:rPr>
          <w:lang w:val="nl-BE"/>
        </w:rPr>
      </w:pPr>
    </w:p>
    <w:p w14:paraId="5BB7885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kan het recht van retentie slechts uitoefenen voor hetgeen hem verschuldigd is of zal worden in het kader van de Logistieke Dienstverlening. Hij kan dit recht tevens uitoefenen voor hetgeen bij wijze van rembours op de goederen drukt. </w:t>
      </w:r>
    </w:p>
    <w:p w14:paraId="2AF6B133" w14:textId="77777777" w:rsidR="00680DD0" w:rsidRPr="0026059A" w:rsidRDefault="00680DD0" w:rsidP="00680DD0">
      <w:pPr>
        <w:spacing w:line="360" w:lineRule="auto"/>
        <w:jc w:val="both"/>
        <w:rPr>
          <w:lang w:val="nl-BE"/>
        </w:rPr>
      </w:pPr>
    </w:p>
    <w:p w14:paraId="54F8B676"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kan het retentierecht eveneens uitoefenen voor hetgeen hem door de Opdrachtgever nog verschuldigd is in verband met voorgaande overeenkomsten tot Logistieke Dienstverlening. </w:t>
      </w:r>
    </w:p>
    <w:p w14:paraId="647CAAE6" w14:textId="77777777" w:rsidR="00680DD0" w:rsidRPr="0026059A" w:rsidRDefault="00680DD0" w:rsidP="00680DD0">
      <w:pPr>
        <w:spacing w:line="360" w:lineRule="auto"/>
        <w:jc w:val="both"/>
        <w:rPr>
          <w:lang w:val="nl-BE"/>
        </w:rPr>
      </w:pPr>
    </w:p>
    <w:p w14:paraId="1DB53830"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Logistieke Dienstverlener kan het recht van retentie tevens uitoefenen voor een hem in verband met een rembours toekomende provisie, waarvoor hij geen zekerheid behoeft te aanvaarden. </w:t>
      </w:r>
    </w:p>
    <w:p w14:paraId="4C393BDD" w14:textId="77777777" w:rsidR="00680DD0" w:rsidRPr="0026059A" w:rsidRDefault="00680DD0" w:rsidP="00680DD0">
      <w:pPr>
        <w:spacing w:line="360" w:lineRule="auto"/>
        <w:jc w:val="both"/>
        <w:rPr>
          <w:lang w:val="nl-BE"/>
        </w:rPr>
      </w:pPr>
    </w:p>
    <w:p w14:paraId="4ABA707D"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Alle goederen, documenten en gelden, die de Logistieke Dienstverlener uit hoofde van de Logistieke </w:t>
      </w:r>
      <w:r w:rsidRPr="0026059A">
        <w:rPr>
          <w:lang w:val="nl-BE"/>
        </w:rPr>
        <w:lastRenderedPageBreak/>
        <w:t xml:space="preserve">Dienstverleningsovereenkomst onder zich heeft, strekken hem tot onderpand voor alle vorderingen, die hij ten laste van de Opdrachtgever heeft. </w:t>
      </w:r>
    </w:p>
    <w:p w14:paraId="6D7A5821" w14:textId="77777777" w:rsidR="00680DD0" w:rsidRPr="0026059A" w:rsidRDefault="00680DD0" w:rsidP="00680DD0">
      <w:pPr>
        <w:spacing w:line="360" w:lineRule="auto"/>
        <w:jc w:val="both"/>
        <w:rPr>
          <w:lang w:val="nl-BE"/>
        </w:rPr>
      </w:pPr>
    </w:p>
    <w:p w14:paraId="0993D956"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Indien de Opdrachtgever in gebreke is de bedragen te voldoen, die door hem aan de Logistieke Dienstverlener verschuldigd zijn en </w:t>
      </w:r>
      <w:proofErr w:type="spellStart"/>
      <w:r w:rsidRPr="0026059A">
        <w:rPr>
          <w:lang w:val="nl-BE"/>
        </w:rPr>
        <w:t>terzake</w:t>
      </w:r>
      <w:proofErr w:type="spellEnd"/>
      <w:r w:rsidRPr="0026059A">
        <w:rPr>
          <w:lang w:val="nl-BE"/>
        </w:rPr>
        <w:t xml:space="preserve"> waarvan de Logistieke Dienstverlener ingevolge de voorgaande leden een retentierecht en/of pandrecht heeft, heeft de Logistieke Dienstverlener, na verkregen toestemming van de rechter, het recht de bij hem opgeslagen goederen voor eigen rekening doch op kosten van de Opdrachtgever te verkopen overeenkomstig de Wet van 05.05.1872. </w:t>
      </w:r>
    </w:p>
    <w:p w14:paraId="080568B9" w14:textId="77777777" w:rsidR="00680DD0" w:rsidRPr="0026059A" w:rsidRDefault="00680DD0" w:rsidP="00680DD0">
      <w:pPr>
        <w:spacing w:line="360" w:lineRule="auto"/>
        <w:jc w:val="both"/>
        <w:rPr>
          <w:lang w:val="nl-BE"/>
        </w:rPr>
      </w:pPr>
    </w:p>
    <w:p w14:paraId="528F48B0"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Logistieke Dienstverlener kan het onderpand desgevraagd doen vervangen door een uitsluitend te zijner beoordeling staande gelijkwaardige zekerheid.</w:t>
      </w:r>
    </w:p>
    <w:p w14:paraId="5DE46CB7" w14:textId="77777777" w:rsidR="00680DD0" w:rsidRPr="0026059A" w:rsidRDefault="00680DD0" w:rsidP="00680DD0">
      <w:pPr>
        <w:spacing w:line="360" w:lineRule="auto"/>
        <w:jc w:val="both"/>
        <w:rPr>
          <w:lang w:val="nl-BE"/>
        </w:rPr>
      </w:pPr>
    </w:p>
    <w:p w14:paraId="1F2B8E16"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TOEPASSELIJK RECHT / BEVOEGDHEID </w:t>
      </w:r>
    </w:p>
    <w:p w14:paraId="64F6A128" w14:textId="77777777" w:rsidR="00680DD0" w:rsidRPr="0026059A" w:rsidRDefault="00680DD0" w:rsidP="00680DD0">
      <w:pPr>
        <w:pStyle w:val="Lijstalinea"/>
        <w:numPr>
          <w:ilvl w:val="1"/>
          <w:numId w:val="27"/>
        </w:numPr>
        <w:spacing w:line="360" w:lineRule="auto"/>
        <w:jc w:val="both"/>
        <w:rPr>
          <w:lang w:val="nl-BE"/>
        </w:rPr>
      </w:pPr>
      <w:r w:rsidRPr="0026059A">
        <w:rPr>
          <w:lang w:val="nl-BE"/>
        </w:rPr>
        <w:t>Alle overeenkomsten, waarop de A.L.V. van toepassing zijn, zullen onderworpen zijn aan het Belgisch recht.</w:t>
      </w:r>
    </w:p>
    <w:p w14:paraId="64915A17" w14:textId="77777777" w:rsidR="00680DD0" w:rsidRPr="0026059A" w:rsidRDefault="00680DD0" w:rsidP="00680DD0">
      <w:pPr>
        <w:spacing w:line="360" w:lineRule="auto"/>
        <w:jc w:val="both"/>
        <w:rPr>
          <w:lang w:val="nl-BE"/>
        </w:rPr>
      </w:pPr>
    </w:p>
    <w:p w14:paraId="373A0709" w14:textId="77777777" w:rsidR="00680DD0" w:rsidRPr="0026059A" w:rsidRDefault="00680DD0" w:rsidP="00680DD0">
      <w:pPr>
        <w:pStyle w:val="Lijstalinea"/>
        <w:numPr>
          <w:ilvl w:val="1"/>
          <w:numId w:val="27"/>
        </w:numPr>
        <w:spacing w:line="360" w:lineRule="auto"/>
        <w:jc w:val="both"/>
        <w:rPr>
          <w:lang w:val="nl-BE"/>
        </w:rPr>
      </w:pPr>
      <w:r w:rsidRPr="0026059A">
        <w:rPr>
          <w:lang w:val="nl-BE"/>
        </w:rPr>
        <w:t>Elk geschil betreffende de geldigheid, interpretatie of uitvoering van een overeenkomst waar de A.L.V. op van toepassing zijn zal tot de bevoegdheid behoren van de Rechtbanken welke territoriaal bevoegd zijn voor de zetel van de Logistieke Dienstverlener, behoudens indien er tussen de Opdrachtgever en de Logistieke Dienstverlener een uitdrukkelijke overeenkomst bestaat waarin de geschillen onderworpen worden aan arbitrage.</w:t>
      </w:r>
    </w:p>
    <w:p w14:paraId="482CC693" w14:textId="77777777" w:rsidR="00680DD0" w:rsidRPr="0026059A" w:rsidRDefault="00680DD0" w:rsidP="00680DD0">
      <w:pPr>
        <w:spacing w:line="360" w:lineRule="auto"/>
        <w:jc w:val="both"/>
        <w:rPr>
          <w:lang w:val="nl-BE"/>
        </w:rPr>
      </w:pPr>
    </w:p>
    <w:p w14:paraId="78CADB3A"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DIVERSE BEPALINGEN </w:t>
      </w:r>
    </w:p>
    <w:p w14:paraId="19493A81"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De niet-toepasbaarheid van één of meerdere bepalingen van deze voorwaarden heeft geen invloed op de toepasbaarheid van de andere bepalingen. Beide partijen zullen onmiddellijk het nodige doen om de betreffende bepaling te vervangen door een geldige die de oorspronkelijke intentie van partijen benadert. </w:t>
      </w:r>
    </w:p>
    <w:p w14:paraId="29563936" w14:textId="77777777" w:rsidR="00680DD0" w:rsidRPr="0026059A" w:rsidRDefault="00680DD0" w:rsidP="00680DD0">
      <w:pPr>
        <w:spacing w:line="360" w:lineRule="auto"/>
        <w:jc w:val="both"/>
        <w:rPr>
          <w:lang w:val="nl-BE"/>
        </w:rPr>
      </w:pPr>
    </w:p>
    <w:p w14:paraId="6BDD97FE"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Het feit dat een van de partijen niet zou reageren op het niet naleven van de contractuele bepalingen </w:t>
      </w:r>
      <w:r w:rsidRPr="0026059A">
        <w:rPr>
          <w:lang w:val="nl-BE"/>
        </w:rPr>
        <w:lastRenderedPageBreak/>
        <w:t xml:space="preserve">door de andere partij, zal nooit kunnen beschouwd worden door de tegenpartij als een definitieve afwijking van de betrokken bepaling(en). </w:t>
      </w:r>
    </w:p>
    <w:p w14:paraId="2F1CE123" w14:textId="77777777" w:rsidR="00680DD0" w:rsidRPr="0026059A" w:rsidRDefault="00680DD0" w:rsidP="00680DD0">
      <w:pPr>
        <w:spacing w:line="360" w:lineRule="auto"/>
        <w:jc w:val="both"/>
        <w:rPr>
          <w:lang w:val="nl-BE"/>
        </w:rPr>
      </w:pPr>
    </w:p>
    <w:p w14:paraId="01F5CAEB"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Ieder der partijen verplicht zich tot strikte geheimhouding ten opzichte van derden, ten aanzien van de volledige inhoud van de tussen de Opdrachtgever en de Logistieke Dienstverlener gesloten overeenkomst, evenals ten aanzien van informatie verkregen in het kader van deze overeenkomst van de andere partij, met uitzondering van informatie die aan bevoegde overheidsinstanties moet worden verstrekt op basis van een wettelijke verplichting en met uitzondering van informatie-uitwisseling met derden in het kader van een normale bedrijfsvoering. </w:t>
      </w:r>
    </w:p>
    <w:p w14:paraId="4D764C9F" w14:textId="77777777" w:rsidR="00680DD0" w:rsidRPr="0026059A" w:rsidRDefault="00680DD0" w:rsidP="00680DD0">
      <w:pPr>
        <w:spacing w:line="360" w:lineRule="auto"/>
        <w:jc w:val="both"/>
        <w:rPr>
          <w:lang w:val="nl-BE"/>
        </w:rPr>
      </w:pPr>
    </w:p>
    <w:p w14:paraId="4E6652E5" w14:textId="77777777" w:rsidR="00680DD0" w:rsidRPr="0026059A" w:rsidRDefault="00680DD0" w:rsidP="00680DD0">
      <w:pPr>
        <w:pStyle w:val="Lijstalinea"/>
        <w:numPr>
          <w:ilvl w:val="1"/>
          <w:numId w:val="27"/>
        </w:numPr>
        <w:spacing w:line="360" w:lineRule="auto"/>
        <w:jc w:val="both"/>
        <w:rPr>
          <w:lang w:val="nl-BE"/>
        </w:rPr>
      </w:pPr>
      <w:r w:rsidRPr="0026059A">
        <w:rPr>
          <w:lang w:val="nl-BE"/>
        </w:rPr>
        <w:t xml:space="preserve">Alle kennisgevingen dienen schriftelijk per aangetekend schrijven te gebeuren aan het adres van de algemene directie (zaakvoerder, gedelegeerd bestuurder,…). </w:t>
      </w:r>
    </w:p>
    <w:p w14:paraId="4686F195" w14:textId="77777777" w:rsidR="00680DD0" w:rsidRPr="0026059A" w:rsidRDefault="00680DD0" w:rsidP="00680DD0">
      <w:pPr>
        <w:spacing w:line="360" w:lineRule="auto"/>
        <w:jc w:val="both"/>
        <w:rPr>
          <w:lang w:val="nl-BE"/>
        </w:rPr>
      </w:pPr>
    </w:p>
    <w:p w14:paraId="41EECB87" w14:textId="77777777" w:rsidR="00680DD0" w:rsidRPr="0026059A" w:rsidRDefault="00680DD0" w:rsidP="00680DD0">
      <w:pPr>
        <w:pStyle w:val="Lijstalinea"/>
        <w:numPr>
          <w:ilvl w:val="1"/>
          <w:numId w:val="27"/>
        </w:numPr>
        <w:spacing w:line="360" w:lineRule="auto"/>
        <w:jc w:val="both"/>
        <w:rPr>
          <w:lang w:val="nl-BE"/>
        </w:rPr>
      </w:pPr>
      <w:r w:rsidRPr="0026059A">
        <w:rPr>
          <w:lang w:val="nl-BE"/>
        </w:rPr>
        <w:t>De Nederlandstalige versie van deze ALV is de enige authentieke. In geval van contradictie tussen de Nederlandstalige versie en enige vertaling, zal onderhavige Nederlandstalige versie en de interpretatie ervan, leidend zijn.</w:t>
      </w:r>
    </w:p>
    <w:p w14:paraId="0102D130" w14:textId="77777777" w:rsidR="00680DD0" w:rsidRPr="0026059A" w:rsidRDefault="00680DD0" w:rsidP="00680DD0">
      <w:pPr>
        <w:spacing w:line="360" w:lineRule="auto"/>
        <w:jc w:val="both"/>
        <w:rPr>
          <w:lang w:val="nl-BE"/>
        </w:rPr>
      </w:pPr>
    </w:p>
    <w:p w14:paraId="641FDB6D" w14:textId="77777777" w:rsidR="00680DD0" w:rsidRPr="00DE39DC" w:rsidRDefault="00680DD0" w:rsidP="00680DD0">
      <w:pPr>
        <w:pStyle w:val="Lijstalinea"/>
        <w:numPr>
          <w:ilvl w:val="0"/>
          <w:numId w:val="27"/>
        </w:numPr>
        <w:spacing w:line="360" w:lineRule="auto"/>
        <w:jc w:val="both"/>
        <w:rPr>
          <w:b/>
          <w:bCs/>
          <w:lang w:val="fr-BE"/>
        </w:rPr>
      </w:pPr>
      <w:r w:rsidRPr="00DE39DC">
        <w:rPr>
          <w:b/>
          <w:bCs/>
          <w:lang w:val="fr-BE"/>
        </w:rPr>
        <w:t xml:space="preserve">NEERLEGGING </w:t>
      </w:r>
    </w:p>
    <w:p w14:paraId="3531DF42" w14:textId="77777777" w:rsidR="00680DD0" w:rsidRPr="0026059A" w:rsidRDefault="00680DD0" w:rsidP="00680DD0">
      <w:pPr>
        <w:spacing w:line="360" w:lineRule="auto"/>
        <w:jc w:val="both"/>
        <w:rPr>
          <w:lang w:val="nl-BE"/>
        </w:rPr>
      </w:pPr>
      <w:r w:rsidRPr="0026059A">
        <w:rPr>
          <w:lang w:val="nl-BE"/>
        </w:rPr>
        <w:t>Deze ALV zijn de herziene versie van en vervangen de voorwaarden opgesteld door BELOTRA/Logistieke Cel van FEBETRA en het Koninklijk Verbond der Beheerders van Goederenstromen, neergelegd op 27 november 2003 ter Griffie van de Kamer van Koophandel en Nijverheid van Antwerpen en Waasland. Onderhavige ALV werden op hun beurt op 9 oktober 2015 neergelegd bij voornoemde Griffie.</w:t>
      </w:r>
    </w:p>
    <w:p w14:paraId="554EB32D" w14:textId="77777777" w:rsidR="00680DD0" w:rsidRPr="0026059A" w:rsidRDefault="00680DD0" w:rsidP="00680DD0">
      <w:pPr>
        <w:spacing w:line="360" w:lineRule="auto"/>
        <w:jc w:val="both"/>
        <w:rPr>
          <w:lang w:val="nl-BE"/>
        </w:rPr>
      </w:pPr>
      <w:r w:rsidRPr="0026059A">
        <w:rPr>
          <w:lang w:val="nl-BE"/>
        </w:rPr>
        <w:br w:type="page"/>
      </w:r>
    </w:p>
    <w:p w14:paraId="473CBB23" w14:textId="77777777" w:rsidR="00680DD0" w:rsidRDefault="00680DD0" w:rsidP="00680DD0">
      <w:pPr>
        <w:spacing w:line="360" w:lineRule="auto"/>
        <w:jc w:val="both"/>
        <w:rPr>
          <w:lang w:val="fr-BE"/>
        </w:rPr>
      </w:pPr>
      <w:r w:rsidRPr="00FE411F">
        <w:rPr>
          <w:noProof/>
          <w:lang w:val="fr-BE"/>
        </w:rPr>
        <w:lastRenderedPageBreak/>
        <w:drawing>
          <wp:inline distT="0" distB="0" distL="0" distR="0" wp14:anchorId="7EDF0C74" wp14:editId="4DEDC503">
            <wp:extent cx="4275514" cy="2247265"/>
            <wp:effectExtent l="0" t="0" r="0" b="63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2" cstate="print">
                      <a:extLst>
                        <a:ext uri="{28A0092B-C50C-407E-A947-70E740481C1C}">
                          <a14:useLocalDpi xmlns:a14="http://schemas.microsoft.com/office/drawing/2010/main" val="0"/>
                        </a:ext>
                      </a:extLst>
                    </a:blip>
                    <a:srcRect l="6460" t="10082" b="10619"/>
                    <a:stretch/>
                  </pic:blipFill>
                  <pic:spPr bwMode="auto">
                    <a:xfrm>
                      <a:off x="0" y="0"/>
                      <a:ext cx="4276656" cy="2247865"/>
                    </a:xfrm>
                    <a:prstGeom prst="rect">
                      <a:avLst/>
                    </a:prstGeom>
                    <a:ln>
                      <a:noFill/>
                    </a:ln>
                    <a:extLst>
                      <a:ext uri="{53640926-AAD7-44D8-BBD7-CCE9431645EC}">
                        <a14:shadowObscured xmlns:a14="http://schemas.microsoft.com/office/drawing/2010/main"/>
                      </a:ext>
                    </a:extLst>
                  </pic:spPr>
                </pic:pic>
              </a:graphicData>
            </a:graphic>
          </wp:inline>
        </w:drawing>
      </w:r>
    </w:p>
    <w:p w14:paraId="7FE3F5DE" w14:textId="77777777" w:rsidR="00680DD0" w:rsidRPr="00FE411F" w:rsidRDefault="00680DD0" w:rsidP="00680DD0">
      <w:pPr>
        <w:spacing w:line="360" w:lineRule="auto"/>
        <w:jc w:val="both"/>
        <w:rPr>
          <w:lang w:val="fr-BE"/>
        </w:rPr>
      </w:pPr>
    </w:p>
    <w:p w14:paraId="675C42C7" w14:textId="77777777" w:rsidR="00680DD0" w:rsidRPr="0026059A" w:rsidRDefault="00680DD0" w:rsidP="00680DD0">
      <w:pPr>
        <w:spacing w:line="360" w:lineRule="auto"/>
        <w:jc w:val="both"/>
        <w:rPr>
          <w:b/>
          <w:bCs/>
          <w:lang w:val="nl-BE"/>
        </w:rPr>
      </w:pPr>
      <w:r w:rsidRPr="0026059A">
        <w:rPr>
          <w:b/>
          <w:bCs/>
          <w:lang w:val="nl-BE"/>
        </w:rPr>
        <w:t xml:space="preserve">ECS EUROPEAN CONTAINERS NV </w:t>
      </w:r>
    </w:p>
    <w:p w14:paraId="597AB351" w14:textId="77777777" w:rsidR="00680DD0" w:rsidRPr="0026059A" w:rsidRDefault="00680DD0" w:rsidP="00680DD0">
      <w:pPr>
        <w:spacing w:line="360" w:lineRule="auto"/>
        <w:jc w:val="both"/>
        <w:rPr>
          <w:b/>
          <w:bCs/>
          <w:lang w:val="nl-BE"/>
        </w:rPr>
      </w:pPr>
      <w:r w:rsidRPr="0026059A">
        <w:rPr>
          <w:b/>
          <w:bCs/>
          <w:lang w:val="nl-BE"/>
        </w:rPr>
        <w:t>BARON DE MAERELAAN 155 – 8380 ZEEBRUGGE/BELGIE – BTW : BE 0435.131.508</w:t>
      </w:r>
    </w:p>
    <w:p w14:paraId="533E2143" w14:textId="77777777" w:rsidR="00680DD0" w:rsidRPr="0026059A" w:rsidRDefault="00680DD0" w:rsidP="00680DD0">
      <w:pPr>
        <w:spacing w:line="360" w:lineRule="auto"/>
        <w:jc w:val="both"/>
        <w:rPr>
          <w:b/>
          <w:bCs/>
          <w:lang w:val="nl-BE"/>
        </w:rPr>
      </w:pPr>
    </w:p>
    <w:p w14:paraId="118EE454" w14:textId="77777777" w:rsidR="00680DD0" w:rsidRPr="0026059A" w:rsidRDefault="00680DD0" w:rsidP="00680DD0">
      <w:pPr>
        <w:spacing w:line="360" w:lineRule="auto"/>
        <w:jc w:val="both"/>
        <w:rPr>
          <w:b/>
          <w:bCs/>
          <w:lang w:val="nl-BE"/>
        </w:rPr>
      </w:pPr>
      <w:r w:rsidRPr="0026059A">
        <w:rPr>
          <w:b/>
          <w:bCs/>
          <w:lang w:val="nl-BE"/>
        </w:rPr>
        <w:t>2XL NV</w:t>
      </w:r>
    </w:p>
    <w:p w14:paraId="31DA2DF4" w14:textId="77777777" w:rsidR="00680DD0" w:rsidRPr="0026059A" w:rsidRDefault="00680DD0" w:rsidP="00680DD0">
      <w:pPr>
        <w:spacing w:line="360" w:lineRule="auto"/>
        <w:jc w:val="both"/>
        <w:rPr>
          <w:lang w:val="nl-BE"/>
        </w:rPr>
      </w:pPr>
      <w:r w:rsidRPr="0026059A">
        <w:rPr>
          <w:b/>
          <w:bCs/>
          <w:lang w:val="nl-BE"/>
        </w:rPr>
        <w:t>BARON DE MAERELAAN 155 – 8380 ZEEBRUGGE /BELGIE –  BTW: BE 0449.424.358</w:t>
      </w:r>
      <w:r w:rsidRPr="0026059A">
        <w:rPr>
          <w:b/>
          <w:bCs/>
          <w:lang w:val="nl-BE"/>
        </w:rPr>
        <w:cr/>
      </w:r>
    </w:p>
    <w:p w14:paraId="1A21AF67" w14:textId="77777777" w:rsidR="00680DD0" w:rsidRPr="0026059A" w:rsidRDefault="00680DD0" w:rsidP="00680DD0">
      <w:pPr>
        <w:spacing w:line="360" w:lineRule="auto"/>
        <w:jc w:val="both"/>
        <w:rPr>
          <w:b/>
          <w:bCs/>
          <w:sz w:val="40"/>
          <w:szCs w:val="40"/>
          <w:lang w:val="nl-BE"/>
        </w:rPr>
      </w:pPr>
      <w:r w:rsidRPr="0026059A">
        <w:rPr>
          <w:b/>
          <w:bCs/>
          <w:sz w:val="40"/>
          <w:szCs w:val="40"/>
          <w:lang w:val="nl-BE"/>
        </w:rPr>
        <w:t>ADDENDUM BIJ DE ALGEMENE VOORWAARDEN</w:t>
      </w:r>
    </w:p>
    <w:p w14:paraId="1952BA04" w14:textId="77777777" w:rsidR="00680DD0" w:rsidRPr="0026059A" w:rsidRDefault="00680DD0" w:rsidP="00680DD0">
      <w:pPr>
        <w:spacing w:line="360" w:lineRule="auto"/>
        <w:jc w:val="both"/>
        <w:rPr>
          <w:lang w:val="nl-BE"/>
        </w:rPr>
      </w:pPr>
      <w:r w:rsidRPr="0026059A">
        <w:rPr>
          <w:lang w:val="nl-BE"/>
        </w:rPr>
        <w:t>Van toepassing op Bestellingen uit te voeren na 31 december 2020</w:t>
      </w:r>
    </w:p>
    <w:p w14:paraId="15B6FCC1" w14:textId="77777777" w:rsidR="00680DD0" w:rsidRPr="0026059A" w:rsidRDefault="00680DD0" w:rsidP="00680DD0">
      <w:pPr>
        <w:spacing w:line="360" w:lineRule="auto"/>
        <w:jc w:val="both"/>
        <w:rPr>
          <w:lang w:val="nl-BE"/>
        </w:rPr>
      </w:pPr>
    </w:p>
    <w:p w14:paraId="280B2EAA" w14:textId="77777777" w:rsidR="00680DD0" w:rsidRPr="0026059A" w:rsidRDefault="00680DD0" w:rsidP="00680DD0">
      <w:pPr>
        <w:spacing w:line="360" w:lineRule="auto"/>
        <w:jc w:val="both"/>
        <w:rPr>
          <w:b/>
          <w:bCs/>
          <w:lang w:val="nl-BE"/>
        </w:rPr>
      </w:pPr>
      <w:r w:rsidRPr="0026059A">
        <w:rPr>
          <w:b/>
          <w:bCs/>
          <w:lang w:val="nl-BE"/>
        </w:rPr>
        <w:t xml:space="preserve">ECS EUROPEAN CONTAINERS NV </w:t>
      </w:r>
    </w:p>
    <w:p w14:paraId="5009EC39" w14:textId="77777777" w:rsidR="00680DD0" w:rsidRPr="0026059A" w:rsidRDefault="00680DD0" w:rsidP="00680DD0">
      <w:pPr>
        <w:spacing w:line="360" w:lineRule="auto"/>
        <w:jc w:val="both"/>
        <w:rPr>
          <w:b/>
          <w:bCs/>
          <w:lang w:val="nl-BE"/>
        </w:rPr>
      </w:pPr>
      <w:r w:rsidRPr="0026059A">
        <w:rPr>
          <w:b/>
          <w:bCs/>
          <w:lang w:val="nl-BE"/>
        </w:rPr>
        <w:t>BARON DE MAERELAAN 155 – 8380 ZEEBRUGGE/BELGIE – BTW : BE 0435.131.508</w:t>
      </w:r>
    </w:p>
    <w:p w14:paraId="27B836F4" w14:textId="77777777" w:rsidR="00680DD0" w:rsidRPr="0026059A" w:rsidRDefault="00680DD0" w:rsidP="00680DD0">
      <w:pPr>
        <w:spacing w:line="360" w:lineRule="auto"/>
        <w:jc w:val="both"/>
        <w:rPr>
          <w:b/>
          <w:bCs/>
          <w:lang w:val="nl-BE"/>
        </w:rPr>
      </w:pPr>
    </w:p>
    <w:p w14:paraId="6120E5DC" w14:textId="77777777" w:rsidR="00680DD0" w:rsidRPr="0026059A" w:rsidRDefault="00680DD0" w:rsidP="00680DD0">
      <w:pPr>
        <w:spacing w:line="360" w:lineRule="auto"/>
        <w:jc w:val="both"/>
        <w:rPr>
          <w:b/>
          <w:bCs/>
          <w:lang w:val="nl-BE"/>
        </w:rPr>
      </w:pPr>
      <w:r w:rsidRPr="0026059A">
        <w:rPr>
          <w:b/>
          <w:bCs/>
          <w:lang w:val="nl-BE"/>
        </w:rPr>
        <w:t>2XL NV</w:t>
      </w:r>
    </w:p>
    <w:p w14:paraId="461F241B" w14:textId="77777777" w:rsidR="00680DD0" w:rsidRPr="0026059A" w:rsidRDefault="00680DD0" w:rsidP="00680DD0">
      <w:pPr>
        <w:spacing w:line="360" w:lineRule="auto"/>
        <w:jc w:val="both"/>
        <w:rPr>
          <w:b/>
          <w:bCs/>
          <w:lang w:val="nl-BE"/>
        </w:rPr>
      </w:pPr>
      <w:r w:rsidRPr="0026059A">
        <w:rPr>
          <w:b/>
          <w:bCs/>
          <w:lang w:val="nl-BE"/>
        </w:rPr>
        <w:t>BARON DE MAERELAAN 155 – 8380 ZEEBRUGGE /BELGIE –  BTW: BE 0449.424.358</w:t>
      </w:r>
    </w:p>
    <w:p w14:paraId="33B8EAF6" w14:textId="77777777" w:rsidR="00680DD0" w:rsidRPr="00673A01" w:rsidRDefault="00680DD0" w:rsidP="00680DD0">
      <w:pPr>
        <w:spacing w:line="360" w:lineRule="auto"/>
        <w:jc w:val="both"/>
        <w:rPr>
          <w:b/>
          <w:bCs/>
          <w:lang w:val="fr-BE"/>
        </w:rPr>
      </w:pPr>
      <w:r w:rsidRPr="00673A01">
        <w:rPr>
          <w:b/>
          <w:bCs/>
          <w:lang w:val="fr-BE"/>
        </w:rPr>
        <w:t>TITEL I: ALGEMEEN</w:t>
      </w:r>
    </w:p>
    <w:p w14:paraId="581AC053" w14:textId="77777777" w:rsidR="00680DD0" w:rsidRPr="00A6637E" w:rsidRDefault="00680DD0" w:rsidP="00680DD0">
      <w:pPr>
        <w:pStyle w:val="Lijstalinea"/>
        <w:numPr>
          <w:ilvl w:val="0"/>
          <w:numId w:val="18"/>
        </w:numPr>
        <w:spacing w:line="360" w:lineRule="auto"/>
        <w:jc w:val="both"/>
        <w:rPr>
          <w:b/>
          <w:bCs/>
          <w:lang w:val="fr-BE"/>
        </w:rPr>
      </w:pPr>
      <w:r w:rsidRPr="00A6637E">
        <w:rPr>
          <w:b/>
          <w:bCs/>
          <w:lang w:val="fr-BE"/>
        </w:rPr>
        <w:t>Doel</w:t>
      </w:r>
    </w:p>
    <w:p w14:paraId="15510BA5"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Dit document houdt een aanvulling op en/of een wijziging in van de Algemene Voorwaarden Klanten van ESC NV / 2XL NV met het oog op de uittreding van het Verenigd Koninkrijk uit de Europese Unie en de mogelijke gevolgen daarvan voor de diensten van ECS NV / 2XL NV in haar hoedanigheid als expediteur, transportbedrijf en douaneagentschap. </w:t>
      </w:r>
    </w:p>
    <w:p w14:paraId="61386419"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De voorwaarden die de relatie tussen ECS NV / 2XL NV en haar Klant beheersen, zullen de volgende </w:t>
      </w:r>
      <w:r w:rsidRPr="0026059A">
        <w:rPr>
          <w:lang w:val="nl-BE"/>
        </w:rPr>
        <w:lastRenderedPageBreak/>
        <w:t xml:space="preserve">zijn: (i) de Algemene Voorwaarden Klanten (die u reeds hebt ontvangen en die ook beschikbaar zijn op </w:t>
      </w:r>
      <w:hyperlink r:id="rId13" w:history="1">
        <w:r w:rsidRPr="0026059A">
          <w:rPr>
            <w:rStyle w:val="Hyperlink"/>
            <w:lang w:val="nl-BE"/>
          </w:rPr>
          <w:t>https://www.ecs.be/en/about-ecs/general-conditions</w:t>
        </w:r>
      </w:hyperlink>
      <w:r w:rsidRPr="0026059A">
        <w:rPr>
          <w:lang w:val="nl-BE"/>
        </w:rPr>
        <w:t xml:space="preserve"> ) en (ii) dit addendum bij die Algemene Voorwaarden Klanten (“Addendum bij de Algemene Voorwaarden Klant”).</w:t>
      </w:r>
    </w:p>
    <w:p w14:paraId="4B6504E6" w14:textId="77777777" w:rsidR="00680DD0" w:rsidRPr="0026059A" w:rsidRDefault="00680DD0" w:rsidP="00680DD0">
      <w:pPr>
        <w:spacing w:line="360" w:lineRule="auto"/>
        <w:jc w:val="both"/>
        <w:rPr>
          <w:lang w:val="nl-BE"/>
        </w:rPr>
      </w:pPr>
    </w:p>
    <w:p w14:paraId="7D79C205"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De Algemene Voorwaarden Klanten en dit Addendum bij de Algemene Voorwaarden Klanten moeten onderling afhankelijk en verklarend worden beschouwd, maar in geval van tegenstrijdigheid tussen deze voorwaarden zal het Addendum bij de Algemene Voorwaarden Klanten voorrang hebben op de Algemene Voorwaarden Klanten. </w:t>
      </w:r>
    </w:p>
    <w:p w14:paraId="43152B2F" w14:textId="77777777" w:rsidR="00680DD0" w:rsidRPr="0026059A" w:rsidRDefault="00680DD0" w:rsidP="00680DD0">
      <w:pPr>
        <w:spacing w:line="360" w:lineRule="auto"/>
        <w:jc w:val="both"/>
        <w:rPr>
          <w:lang w:val="nl-BE"/>
        </w:rPr>
      </w:pPr>
    </w:p>
    <w:p w14:paraId="1E267D2C"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De Klant is in het bezit van alle informatie met betrekking tot de Algemene Voorwaarden Klanten en het Addendum bij de Algemene Voorwaarden Klanten en de specifieke bepalingen voor de uitvoering ervan en verklaart derhalve dat hij deze overeenkomst met zijn volledige toestemming en te goeder trouw afsluit en zich ten volle bewust is van alle daaruit voortvloeiende verplichtingen. </w:t>
      </w:r>
    </w:p>
    <w:p w14:paraId="459CC552" w14:textId="77777777" w:rsidR="00680DD0" w:rsidRPr="0026059A" w:rsidRDefault="00680DD0" w:rsidP="00680DD0">
      <w:pPr>
        <w:spacing w:line="360" w:lineRule="auto"/>
        <w:jc w:val="both"/>
        <w:rPr>
          <w:lang w:val="nl-BE"/>
        </w:rPr>
      </w:pPr>
    </w:p>
    <w:p w14:paraId="2A4AA771" w14:textId="77777777" w:rsidR="00680DD0" w:rsidRPr="0026059A" w:rsidRDefault="00680DD0" w:rsidP="00680DD0">
      <w:pPr>
        <w:pStyle w:val="Lijstalinea"/>
        <w:numPr>
          <w:ilvl w:val="1"/>
          <w:numId w:val="18"/>
        </w:numPr>
        <w:spacing w:line="360" w:lineRule="auto"/>
        <w:jc w:val="both"/>
        <w:rPr>
          <w:lang w:val="nl-BE"/>
        </w:rPr>
      </w:pPr>
      <w:r w:rsidRPr="0026059A">
        <w:rPr>
          <w:lang w:val="nl-BE"/>
        </w:rPr>
        <w:t>De voorwaarden zullen van toepassing zijn op alle Opdrachten gegeven en alle overeenkomsten of contracten afgesloten door of ten behoeve van ECS NV / 2XL NV. De Klant aanvaardt deze voorwaarden, zowel voor eigen rekening als voor rekening van de Bestemmeling, de Verzender en de Goederenbelanghebbende. Door het geven van de Opdracht wordt de Klant geacht de voorwaarden te hebben aanvaard.</w:t>
      </w:r>
    </w:p>
    <w:p w14:paraId="0D066CED" w14:textId="77777777" w:rsidR="00680DD0" w:rsidRPr="0026059A" w:rsidRDefault="00680DD0" w:rsidP="00680DD0">
      <w:pPr>
        <w:spacing w:line="360" w:lineRule="auto"/>
        <w:jc w:val="both"/>
        <w:rPr>
          <w:lang w:val="nl-BE"/>
        </w:rPr>
      </w:pPr>
    </w:p>
    <w:p w14:paraId="4A8D6F87" w14:textId="77777777" w:rsidR="00680DD0" w:rsidRPr="0026059A" w:rsidRDefault="00680DD0" w:rsidP="00680DD0">
      <w:pPr>
        <w:spacing w:line="360" w:lineRule="auto"/>
        <w:jc w:val="both"/>
        <w:rPr>
          <w:lang w:val="nl-BE"/>
        </w:rPr>
      </w:pPr>
    </w:p>
    <w:p w14:paraId="2EFC670F" w14:textId="77777777" w:rsidR="00680DD0" w:rsidRPr="00A6637E" w:rsidRDefault="00680DD0" w:rsidP="00680DD0">
      <w:pPr>
        <w:pStyle w:val="Lijstalinea"/>
        <w:numPr>
          <w:ilvl w:val="0"/>
          <w:numId w:val="18"/>
        </w:numPr>
        <w:spacing w:line="360" w:lineRule="auto"/>
        <w:jc w:val="both"/>
        <w:rPr>
          <w:b/>
          <w:bCs/>
          <w:lang w:val="fr-BE"/>
        </w:rPr>
      </w:pPr>
      <w:proofErr w:type="spellStart"/>
      <w:r w:rsidRPr="00A6637E">
        <w:rPr>
          <w:b/>
          <w:bCs/>
          <w:lang w:val="fr-BE"/>
        </w:rPr>
        <w:t>Definities</w:t>
      </w:r>
      <w:proofErr w:type="spellEnd"/>
      <w:r w:rsidRPr="00A6637E">
        <w:rPr>
          <w:b/>
          <w:bCs/>
          <w:lang w:val="fr-BE"/>
        </w:rPr>
        <w:t xml:space="preserve"> en </w:t>
      </w:r>
      <w:proofErr w:type="spellStart"/>
      <w:r w:rsidRPr="00A6637E">
        <w:rPr>
          <w:b/>
          <w:bCs/>
          <w:lang w:val="fr-BE"/>
        </w:rPr>
        <w:t>interpretatie</w:t>
      </w:r>
      <w:proofErr w:type="spellEnd"/>
    </w:p>
    <w:p w14:paraId="240A7C33"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Naast de termen die elders in de Algemene Voorwaarden Klanten en het Addendum bij de Algemene Voorwaarden Klanten worden gedefinieerd, zullen de woorden en uitdrukkingen die met een hoofdletter beginnen de betekenis hebben die er hieronder aan wordt gegeven: </w:t>
      </w:r>
    </w:p>
    <w:p w14:paraId="414B6A86"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Autoriteit</w:t>
      </w:r>
      <w:r w:rsidRPr="0026059A">
        <w:rPr>
          <w:lang w:val="nl-BE"/>
        </w:rPr>
        <w:t>” of “</w:t>
      </w:r>
      <w:r w:rsidRPr="0026059A">
        <w:rPr>
          <w:b/>
          <w:bCs/>
          <w:lang w:val="nl-BE"/>
        </w:rPr>
        <w:t>Autoriteiten</w:t>
      </w:r>
      <w:r w:rsidRPr="0026059A">
        <w:rPr>
          <w:lang w:val="nl-BE"/>
        </w:rPr>
        <w:t xml:space="preserve">” betekent elke Belgische, Europese of buitenlandse overheidsinstantie, </w:t>
      </w:r>
      <w:proofErr w:type="spellStart"/>
      <w:r w:rsidRPr="0026059A">
        <w:rPr>
          <w:lang w:val="nl-BE"/>
        </w:rPr>
        <w:t>semi-overheidsinstantie</w:t>
      </w:r>
      <w:proofErr w:type="spellEnd"/>
      <w:r w:rsidRPr="0026059A">
        <w:rPr>
          <w:lang w:val="nl-BE"/>
        </w:rPr>
        <w:t xml:space="preserve">, multinationale organisatie of orgaan, rechtbank, regering of zelfregulerende organisatie, commissie, gerechtshof of regulerende, administratieve of andere instelling of een politieke of andere onderafdeling, departement of tak daarvan, met inbegrip van douane-instanties en hun ambtenaren. </w:t>
      </w:r>
    </w:p>
    <w:p w14:paraId="054260CA" w14:textId="77777777" w:rsidR="00680DD0" w:rsidRPr="0026059A" w:rsidRDefault="00680DD0" w:rsidP="00680DD0">
      <w:pPr>
        <w:pStyle w:val="Lijstalinea"/>
        <w:spacing w:line="360" w:lineRule="auto"/>
        <w:jc w:val="both"/>
        <w:rPr>
          <w:lang w:val="nl-BE"/>
        </w:rPr>
      </w:pPr>
      <w:r w:rsidRPr="0026059A">
        <w:rPr>
          <w:lang w:val="nl-BE"/>
        </w:rPr>
        <w:lastRenderedPageBreak/>
        <w:t>“</w:t>
      </w:r>
      <w:r w:rsidRPr="0026059A">
        <w:rPr>
          <w:b/>
          <w:bCs/>
          <w:lang w:val="nl-BE"/>
        </w:rPr>
        <w:t>Goederenbelanghebbende</w:t>
      </w:r>
      <w:r w:rsidRPr="0026059A">
        <w:rPr>
          <w:lang w:val="nl-BE"/>
        </w:rPr>
        <w:t xml:space="preserve">” betekent iedereen die verlies zou lijden als de Goederen beschadigd of vernietigd zouden worden, als ze verloren zouden gaan of als de levering ervan vertraging zou oplopen, of die voordeel zou hebben bij de veilige aankomst van de Goederen of, in het algemeen, die een economisch belang heeft in de Goederen. </w:t>
      </w:r>
    </w:p>
    <w:p w14:paraId="5E87CB25" w14:textId="77777777" w:rsidR="00680DD0" w:rsidRPr="0026059A" w:rsidRDefault="00680DD0" w:rsidP="00680DD0">
      <w:pPr>
        <w:pStyle w:val="Lijstalinea"/>
        <w:spacing w:line="360" w:lineRule="auto"/>
        <w:jc w:val="both"/>
        <w:rPr>
          <w:lang w:val="nl-BE"/>
        </w:rPr>
      </w:pPr>
    </w:p>
    <w:p w14:paraId="1A893943"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Bestemmeling</w:t>
      </w:r>
      <w:r w:rsidRPr="0026059A">
        <w:rPr>
          <w:lang w:val="nl-BE"/>
        </w:rPr>
        <w:t>” betekent de persoon die als dusdanig wordt aangeduid op de Vervoersdocumenten en/of aan wie de Goederen geacht worden te zijn geleverd.</w:t>
      </w:r>
    </w:p>
    <w:p w14:paraId="1D668B9F" w14:textId="77777777" w:rsidR="00680DD0" w:rsidRPr="0026059A" w:rsidRDefault="00680DD0" w:rsidP="00680DD0">
      <w:pPr>
        <w:pStyle w:val="Lijstalinea"/>
        <w:spacing w:line="360" w:lineRule="auto"/>
        <w:jc w:val="both"/>
        <w:rPr>
          <w:lang w:val="nl-BE"/>
        </w:rPr>
      </w:pPr>
    </w:p>
    <w:p w14:paraId="020702CB"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Verzender</w:t>
      </w:r>
      <w:r w:rsidRPr="0026059A">
        <w:rPr>
          <w:lang w:val="nl-BE"/>
        </w:rPr>
        <w:t>” betekent de rechtspersoon of de natuurlijke persoon die op de Vervoersdocumenten wordt aangeduid als expediteur en/of afzender en/of in wiens naam en/of voor wiens rekening de Opdracht wordt aanvaard en/of uitgevoerd.</w:t>
      </w:r>
    </w:p>
    <w:p w14:paraId="6202E9C7" w14:textId="77777777" w:rsidR="00680DD0" w:rsidRPr="0026059A" w:rsidRDefault="00680DD0" w:rsidP="00680DD0">
      <w:pPr>
        <w:pStyle w:val="Lijstalinea"/>
        <w:spacing w:line="360" w:lineRule="auto"/>
        <w:jc w:val="both"/>
        <w:rPr>
          <w:lang w:val="nl-BE"/>
        </w:rPr>
      </w:pPr>
    </w:p>
    <w:p w14:paraId="24CF74CD"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Klant(en)</w:t>
      </w:r>
      <w:r w:rsidRPr="0026059A">
        <w:rPr>
          <w:lang w:val="nl-BE"/>
        </w:rPr>
        <w:t>” betekent de klanten van ECS NV / 2XL NV voor wie ECS NV / 2XL NV de diensten van een expediteur en/of wegvervoerder en/of douaneagentschap uitvoert en/of aan wie deze diensten worden gefactureerd.</w:t>
      </w:r>
    </w:p>
    <w:p w14:paraId="45C0B078" w14:textId="77777777" w:rsidR="00680DD0" w:rsidRPr="0026059A" w:rsidRDefault="00680DD0" w:rsidP="00680DD0">
      <w:pPr>
        <w:pStyle w:val="Lijstalinea"/>
        <w:spacing w:line="360" w:lineRule="auto"/>
        <w:jc w:val="both"/>
        <w:rPr>
          <w:lang w:val="nl-BE"/>
        </w:rPr>
      </w:pPr>
    </w:p>
    <w:p w14:paraId="0C3EB6D3"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Douanedocumenten</w:t>
      </w:r>
      <w:r w:rsidRPr="0026059A">
        <w:rPr>
          <w:lang w:val="nl-BE"/>
        </w:rPr>
        <w:t xml:space="preserve">” betekent alle documenten, hetzij op papier, hetzij in elektronisch formaat, die relevant zijn met het oog op douane- en accijnsformaliteiten en/of die door de Wet of de Autoriteiten vereist zijn voor de invoer, uitvoer of transit van de Goederen en/of een wijziging in de toepasselijke douaneregeling, zoals commerciële facturen, Vervoersdocumenten, de aangifte van de douanewaarde, de vrachtverzekeringsdocumenten, de paklijst, de LRN, de MRN, de Summiere Aangifte bij Binnenkomst, de Summiere Aangifte bij Uitgang en alle andere documenten die verband houden met invoerformaliteiten voor douane en/of accijnzen, zoals bewijzen van (preferentiële oorsprong), keuringsattesten, invoer- en uitvoervergunningen, noodzakelijke </w:t>
      </w:r>
      <w:proofErr w:type="spellStart"/>
      <w:r w:rsidRPr="0026059A">
        <w:rPr>
          <w:lang w:val="nl-BE"/>
        </w:rPr>
        <w:t>BTW-documenten</w:t>
      </w:r>
      <w:proofErr w:type="spellEnd"/>
      <w:r w:rsidRPr="0026059A">
        <w:rPr>
          <w:lang w:val="nl-BE"/>
        </w:rPr>
        <w:t>.</w:t>
      </w:r>
    </w:p>
    <w:p w14:paraId="5CF87E37" w14:textId="77777777" w:rsidR="00680DD0" w:rsidRPr="0026059A" w:rsidRDefault="00680DD0" w:rsidP="00680DD0">
      <w:pPr>
        <w:pStyle w:val="Lijstalinea"/>
        <w:spacing w:line="360" w:lineRule="auto"/>
        <w:jc w:val="both"/>
        <w:rPr>
          <w:lang w:val="nl-BE"/>
        </w:rPr>
      </w:pPr>
    </w:p>
    <w:p w14:paraId="440EDB59"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Douaneformaliteiten</w:t>
      </w:r>
      <w:r w:rsidRPr="0026059A">
        <w:rPr>
          <w:lang w:val="nl-BE"/>
        </w:rPr>
        <w:t xml:space="preserve">” betekent alle door de Wet en/of de Autoriteiten vereiste douane- en accijnsformaliteiten voor bijvoorbeeld de invoer, de uitvoer en de transit van de Goederen en/of </w:t>
      </w:r>
      <w:r w:rsidRPr="0026059A">
        <w:rPr>
          <w:lang w:val="nl-BE"/>
        </w:rPr>
        <w:lastRenderedPageBreak/>
        <w:t>de opslag in douane-entrepots, zoals de verwerking van Douanedocumenten, het invullen van aangiftes en inklaringsdocumenten, de betaling van Belastingen, rechten, accijnzen en/of tarieven en alle andere Belastingen, evenals alle orders of instructies die hieromtrent worden gegeven door een Autoriteit.</w:t>
      </w:r>
    </w:p>
    <w:p w14:paraId="0901B73B" w14:textId="77777777" w:rsidR="00680DD0" w:rsidRPr="0026059A" w:rsidRDefault="00680DD0" w:rsidP="00680DD0">
      <w:pPr>
        <w:pStyle w:val="Lijstalinea"/>
        <w:spacing w:line="360" w:lineRule="auto"/>
        <w:jc w:val="both"/>
        <w:rPr>
          <w:lang w:val="nl-BE"/>
        </w:rPr>
      </w:pPr>
    </w:p>
    <w:p w14:paraId="21DF1A5E"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Douanevertegenwoordiger</w:t>
      </w:r>
      <w:r w:rsidRPr="0026059A">
        <w:rPr>
          <w:lang w:val="nl-BE"/>
        </w:rPr>
        <w:t xml:space="preserve">” heeft de betekenis zoals vermeld in Artikel 18 van Verordening (EU) Nr. 952/2013 van het Europees Parlement en de Raad van 9 oktober 2013 tot vaststelling van het Douanewetboek van de Unie (DWU) en in alle andere toepasselijke douanewetten zoals de Britse douanewetgeving na de Brexit. </w:t>
      </w:r>
    </w:p>
    <w:p w14:paraId="07034A04" w14:textId="77777777" w:rsidR="00680DD0" w:rsidRPr="0026059A" w:rsidRDefault="00680DD0" w:rsidP="00680DD0">
      <w:pPr>
        <w:pStyle w:val="Lijstalinea"/>
        <w:spacing w:line="360" w:lineRule="auto"/>
        <w:jc w:val="both"/>
        <w:rPr>
          <w:lang w:val="nl-BE"/>
        </w:rPr>
      </w:pPr>
    </w:p>
    <w:p w14:paraId="243B21F8"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Schade</w:t>
      </w:r>
      <w:r w:rsidRPr="0026059A">
        <w:rPr>
          <w:lang w:val="nl-BE"/>
        </w:rPr>
        <w:t>” betekent alle directe en indirecte schade en alle gevolgschade in de ruimste zin, waaronder verlies van inkomsten en andere verliezen.</w:t>
      </w:r>
    </w:p>
    <w:p w14:paraId="0B92E882" w14:textId="77777777" w:rsidR="00680DD0" w:rsidRPr="0026059A" w:rsidRDefault="00680DD0" w:rsidP="00680DD0">
      <w:pPr>
        <w:pStyle w:val="Lijstalinea"/>
        <w:spacing w:line="360" w:lineRule="auto"/>
        <w:jc w:val="both"/>
        <w:rPr>
          <w:lang w:val="nl-BE"/>
        </w:rPr>
      </w:pPr>
    </w:p>
    <w:p w14:paraId="1DEE8CA9"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Douane-agenten ECS2XL</w:t>
      </w:r>
      <w:r w:rsidRPr="0026059A">
        <w:rPr>
          <w:lang w:val="nl-BE"/>
        </w:rPr>
        <w:t>" betekent een douaneagentschap aangesteld door ECS NV / 2XL NV vanuit haar netwerk met het oog op het vervullen van douaneformaliteiten met betrekking tot de import, export of transit van goederen in het douanegebied van zowel EU-landen als niet-</w:t>
      </w:r>
      <w:proofErr w:type="spellStart"/>
      <w:r w:rsidRPr="0026059A">
        <w:rPr>
          <w:lang w:val="nl-BE"/>
        </w:rPr>
        <w:t>EUlanden</w:t>
      </w:r>
      <w:proofErr w:type="spellEnd"/>
      <w:r w:rsidRPr="0026059A">
        <w:rPr>
          <w:lang w:val="nl-BE"/>
        </w:rPr>
        <w:t xml:space="preserve">. </w:t>
      </w:r>
    </w:p>
    <w:p w14:paraId="6396E32B" w14:textId="77777777" w:rsidR="00680DD0" w:rsidRPr="0026059A" w:rsidRDefault="00680DD0" w:rsidP="00680DD0">
      <w:pPr>
        <w:pStyle w:val="Lijstalinea"/>
        <w:spacing w:line="360" w:lineRule="auto"/>
        <w:jc w:val="both"/>
        <w:rPr>
          <w:lang w:val="nl-BE"/>
        </w:rPr>
      </w:pPr>
    </w:p>
    <w:p w14:paraId="2E95D62B"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Geregistreerde Exporteur</w:t>
      </w:r>
      <w:r w:rsidRPr="0026059A">
        <w:rPr>
          <w:lang w:val="nl-BE"/>
        </w:rPr>
        <w:t xml:space="preserve">” betekent de entiteit die officieel betrokken is bij de export van een specifieke zending goederen uit een land of </w:t>
      </w:r>
      <w:proofErr w:type="spellStart"/>
      <w:r w:rsidRPr="0026059A">
        <w:rPr>
          <w:lang w:val="nl-BE"/>
        </w:rPr>
        <w:t>douaneunie</w:t>
      </w:r>
      <w:proofErr w:type="spellEnd"/>
      <w:r w:rsidRPr="0026059A">
        <w:rPr>
          <w:lang w:val="nl-BE"/>
        </w:rPr>
        <w:t xml:space="preserve">. Het statuut van geregistreerde exporteur maakt een onderneming verantwoordelijk voor de uitklaring voor export en voor de naleving van de uitvoervoorschriften. </w:t>
      </w:r>
    </w:p>
    <w:p w14:paraId="4545F887" w14:textId="77777777" w:rsidR="00680DD0" w:rsidRPr="0026059A" w:rsidRDefault="00680DD0" w:rsidP="00680DD0">
      <w:pPr>
        <w:pStyle w:val="Lijstalinea"/>
        <w:spacing w:line="360" w:lineRule="auto"/>
        <w:jc w:val="both"/>
        <w:rPr>
          <w:lang w:val="nl-BE"/>
        </w:rPr>
      </w:pPr>
    </w:p>
    <w:p w14:paraId="285C22C5"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Algemene Voorwaarden Klanten</w:t>
      </w:r>
      <w:r w:rsidRPr="0026059A">
        <w:rPr>
          <w:lang w:val="nl-BE"/>
        </w:rPr>
        <w:t xml:space="preserve">” betekent de voorwaarden waaraan alle zakelijke relaties tussen ECS NV / 2XL NV en haar contractspartijen onderworpen zijn. Deze voorwaarden kunnen worden geraadpleegd via </w:t>
      </w:r>
      <w:hyperlink r:id="rId14" w:history="1">
        <w:r w:rsidRPr="0026059A">
          <w:rPr>
            <w:rStyle w:val="Hyperlink"/>
            <w:lang w:val="nl-BE"/>
          </w:rPr>
          <w:t>https://www.ecs.be/en/about-ecs/general-conditions</w:t>
        </w:r>
      </w:hyperlink>
      <w:r w:rsidRPr="0026059A">
        <w:rPr>
          <w:lang w:val="nl-BE"/>
        </w:rPr>
        <w:t xml:space="preserve">. </w:t>
      </w:r>
    </w:p>
    <w:p w14:paraId="71AE9D3B" w14:textId="77777777" w:rsidR="00680DD0" w:rsidRPr="0026059A" w:rsidRDefault="00680DD0" w:rsidP="00680DD0">
      <w:pPr>
        <w:pStyle w:val="Lijstalinea"/>
        <w:spacing w:line="360" w:lineRule="auto"/>
        <w:jc w:val="both"/>
        <w:rPr>
          <w:lang w:val="nl-BE"/>
        </w:rPr>
      </w:pPr>
    </w:p>
    <w:p w14:paraId="52D2CD14"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Goederen</w:t>
      </w:r>
      <w:r w:rsidRPr="0026059A">
        <w:rPr>
          <w:lang w:val="nl-BE"/>
        </w:rPr>
        <w:t xml:space="preserve">” betekent de goederen die in de Opdracht, de relevante Vervoersdocumenten en/of de </w:t>
      </w:r>
      <w:r w:rsidRPr="0026059A">
        <w:rPr>
          <w:lang w:val="nl-BE"/>
        </w:rPr>
        <w:lastRenderedPageBreak/>
        <w:t xml:space="preserve">Douanedocumenten beschreven zijn of geacht worden beschreven te zijn. </w:t>
      </w:r>
    </w:p>
    <w:p w14:paraId="7C1260CA" w14:textId="77777777" w:rsidR="00680DD0" w:rsidRPr="0026059A" w:rsidRDefault="00680DD0" w:rsidP="00680DD0">
      <w:pPr>
        <w:pStyle w:val="Lijstalinea"/>
        <w:spacing w:line="360" w:lineRule="auto"/>
        <w:jc w:val="both"/>
        <w:rPr>
          <w:lang w:val="nl-BE"/>
        </w:rPr>
      </w:pPr>
    </w:p>
    <w:p w14:paraId="68180E21"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Geregistreerde Importeur</w:t>
      </w:r>
      <w:r w:rsidRPr="0026059A">
        <w:rPr>
          <w:lang w:val="nl-BE"/>
        </w:rPr>
        <w:t>” betekent de entiteit die verantwoordelijk is voor (i) het verzekeren dat de geïmporteerde Goederen voldoen aan de wetgeving in het land van import, (ii) het indienen van een ingevuld invoerdocument en andere noodzakelijke douanedocumenten en (iii) het betalen van de eventueel opgelegde Belastingen op de Goederen.</w:t>
      </w:r>
    </w:p>
    <w:p w14:paraId="7DE305CA" w14:textId="77777777" w:rsidR="00680DD0" w:rsidRPr="0026059A" w:rsidRDefault="00680DD0" w:rsidP="00680DD0">
      <w:pPr>
        <w:pStyle w:val="Lijstalinea"/>
        <w:spacing w:line="360" w:lineRule="auto"/>
        <w:jc w:val="both"/>
        <w:rPr>
          <w:lang w:val="nl-BE"/>
        </w:rPr>
      </w:pPr>
    </w:p>
    <w:p w14:paraId="0962159D"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Wet</w:t>
      </w:r>
      <w:r w:rsidRPr="0026059A">
        <w:rPr>
          <w:lang w:val="nl-BE"/>
        </w:rPr>
        <w:t>” betekent elke nationale of internationale wet, beschikking, verordening, richtlijn, regel, voorschrift, afgeleide wetgeving, principe van gemeen recht, vonnis, bevel, instructie, uitspraak of decreet van elke Autoriteit (en alle gerechtelijke of administratieve interpretatie daarvan) die van kracht, volledig ten uitvoer gelegd en afdwingbaar is.</w:t>
      </w:r>
    </w:p>
    <w:p w14:paraId="12E3EC00" w14:textId="77777777" w:rsidR="00680DD0" w:rsidRPr="0026059A" w:rsidRDefault="00680DD0" w:rsidP="00680DD0">
      <w:pPr>
        <w:pStyle w:val="Lijstalinea"/>
        <w:spacing w:line="360" w:lineRule="auto"/>
        <w:jc w:val="both"/>
        <w:rPr>
          <w:lang w:val="nl-BE"/>
        </w:rPr>
      </w:pPr>
    </w:p>
    <w:p w14:paraId="4CE165CF"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Identificatienummer voor verzending</w:t>
      </w:r>
      <w:r w:rsidRPr="0026059A">
        <w:rPr>
          <w:lang w:val="nl-BE"/>
        </w:rPr>
        <w:t>” (MRN) is het unieke identificatienummer dat aan een douaneaangifte wordt toegekend voor een specifieke douaneprocedure.</w:t>
      </w:r>
    </w:p>
    <w:p w14:paraId="7E0B9DAC" w14:textId="77777777" w:rsidR="00680DD0" w:rsidRPr="0026059A" w:rsidRDefault="00680DD0" w:rsidP="00680DD0">
      <w:pPr>
        <w:pStyle w:val="Lijstalinea"/>
        <w:spacing w:line="360" w:lineRule="auto"/>
        <w:jc w:val="both"/>
        <w:rPr>
          <w:lang w:val="nl-BE"/>
        </w:rPr>
      </w:pPr>
    </w:p>
    <w:p w14:paraId="1EACC9C5"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Service Level Agreement voor Douanediensten</w:t>
      </w:r>
      <w:r w:rsidRPr="0026059A">
        <w:rPr>
          <w:lang w:val="nl-BE"/>
        </w:rPr>
        <w:t xml:space="preserve">” betekent een afzonderlijke overeenkomst waarbij de Klant ECS NV / 2XL NV en/of de Douane-agent EXS2XL aanstelt als douanevertegenwoordiger overeenkomstig de Wet voor het vervullen van Douaneformaliteiten zoals douaneaangiften, die vereist zijn krachtens de van toepassing zijnde Wet. </w:t>
      </w:r>
    </w:p>
    <w:p w14:paraId="65C54ED3" w14:textId="77777777" w:rsidR="00680DD0" w:rsidRPr="0026059A" w:rsidRDefault="00680DD0" w:rsidP="00680DD0">
      <w:pPr>
        <w:pStyle w:val="Lijstalinea"/>
        <w:spacing w:line="360" w:lineRule="auto"/>
        <w:jc w:val="both"/>
        <w:rPr>
          <w:lang w:val="nl-BE"/>
        </w:rPr>
      </w:pPr>
    </w:p>
    <w:p w14:paraId="5D6DE0B3"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Belasting</w:t>
      </w:r>
      <w:r w:rsidRPr="0026059A">
        <w:rPr>
          <w:lang w:val="nl-BE"/>
        </w:rPr>
        <w:t>” or “</w:t>
      </w:r>
      <w:r w:rsidRPr="0026059A">
        <w:rPr>
          <w:b/>
          <w:bCs/>
          <w:lang w:val="nl-BE"/>
        </w:rPr>
        <w:t>Belastingen</w:t>
      </w:r>
      <w:r w:rsidRPr="0026059A">
        <w:rPr>
          <w:lang w:val="nl-BE"/>
        </w:rPr>
        <w:t xml:space="preserve">” betekent alle vormen van directe of indirecte belastingen, rechten, heffingen, waaronder douane- en accijnsrechten en andere invoerrechten, belasting over de toegevoegde waarde, waaronder de BTW bij invoer, verpakkingsheffing, bewakingskosten, milieubelastingen en -heffingen en alle andere soorten belastingen of heffingen in elk rechtsgebied; evenals alle interesten, dwangsommen, toeslagen of boetes die daarmee verband houden en die in elk rechtsgebied opeisbaar, betaalbaar, geheven, opgelegd of gevorderd worden. </w:t>
      </w:r>
    </w:p>
    <w:p w14:paraId="5B520A05" w14:textId="77777777" w:rsidR="00680DD0" w:rsidRPr="0026059A" w:rsidRDefault="00680DD0" w:rsidP="00680DD0">
      <w:pPr>
        <w:pStyle w:val="Lijstalinea"/>
        <w:spacing w:line="360" w:lineRule="auto"/>
        <w:jc w:val="both"/>
        <w:rPr>
          <w:lang w:val="nl-BE"/>
        </w:rPr>
      </w:pPr>
    </w:p>
    <w:p w14:paraId="7557373B" w14:textId="77777777" w:rsidR="00680DD0" w:rsidRPr="0026059A" w:rsidRDefault="00680DD0" w:rsidP="00680DD0">
      <w:pPr>
        <w:pStyle w:val="Lijstalinea"/>
        <w:spacing w:line="360" w:lineRule="auto"/>
        <w:jc w:val="both"/>
        <w:rPr>
          <w:lang w:val="nl-BE"/>
        </w:rPr>
      </w:pPr>
      <w:r w:rsidRPr="0026059A">
        <w:rPr>
          <w:lang w:val="nl-BE"/>
        </w:rPr>
        <w:lastRenderedPageBreak/>
        <w:t>"</w:t>
      </w:r>
      <w:r w:rsidRPr="0026059A">
        <w:rPr>
          <w:b/>
          <w:bCs/>
          <w:lang w:val="nl-BE"/>
        </w:rPr>
        <w:t>Derde</w:t>
      </w:r>
      <w:r w:rsidRPr="0026059A">
        <w:rPr>
          <w:lang w:val="nl-BE"/>
        </w:rPr>
        <w:t>” betekent elke (rechts)persoon die niet ECS NV / 2XL NV of de klant is. Voor alle duidelijkheid worden Goederenbelanghebbenden, Autoriteiten, ferrymaatschappijen en douanebeambten als Derden beschouwd.</w:t>
      </w:r>
    </w:p>
    <w:p w14:paraId="2DEED556"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Vervoersdocumenten</w:t>
      </w:r>
      <w:r w:rsidRPr="0026059A">
        <w:rPr>
          <w:lang w:val="nl-BE"/>
        </w:rPr>
        <w:t xml:space="preserve">” betekent alle relevante documenten voor de uitvoering van het transport van de Goederen, waaronder de vrachtbrief en/of elk gelijkaardig document, het bewijs van levering, de temperatuurafdruk, de paklijst en de Douanedocumenten. </w:t>
      </w:r>
    </w:p>
    <w:p w14:paraId="3E7B044E" w14:textId="77777777" w:rsidR="00680DD0" w:rsidRPr="0026059A" w:rsidRDefault="00680DD0" w:rsidP="00680DD0">
      <w:pPr>
        <w:pStyle w:val="Lijstalinea"/>
        <w:spacing w:line="360" w:lineRule="auto"/>
        <w:jc w:val="both"/>
        <w:rPr>
          <w:lang w:val="nl-BE"/>
        </w:rPr>
      </w:pPr>
    </w:p>
    <w:p w14:paraId="106109CB" w14:textId="77777777" w:rsidR="00680DD0" w:rsidRPr="0026059A" w:rsidRDefault="00680DD0" w:rsidP="00680DD0">
      <w:pPr>
        <w:pStyle w:val="Lijstalinea"/>
        <w:spacing w:line="360" w:lineRule="auto"/>
        <w:jc w:val="both"/>
        <w:rPr>
          <w:lang w:val="nl-BE"/>
        </w:rPr>
      </w:pPr>
      <w:r w:rsidRPr="0026059A">
        <w:rPr>
          <w:lang w:val="nl-BE"/>
        </w:rPr>
        <w:t>“</w:t>
      </w:r>
      <w:r w:rsidRPr="0026059A">
        <w:rPr>
          <w:b/>
          <w:bCs/>
          <w:lang w:val="nl-BE"/>
        </w:rPr>
        <w:t>Opdracht</w:t>
      </w:r>
      <w:r w:rsidRPr="0026059A">
        <w:rPr>
          <w:lang w:val="nl-BE"/>
        </w:rPr>
        <w:t>” betekent de opdracht door de Klant gegeven aan ECS NV / 2XL NV, waarbij deze laatsten zullen optreden als vervoerder en/of expediteur en/of douane-agent ten behoeve van de Klant met betrekking tot het vervoer en/of de expeditie van Goederen en/of deze diensten ten behoeve van de klant zullen uitbesteden.</w:t>
      </w:r>
    </w:p>
    <w:p w14:paraId="75C161F9" w14:textId="77777777" w:rsidR="00680DD0" w:rsidRPr="0026059A" w:rsidRDefault="00680DD0" w:rsidP="00680DD0">
      <w:pPr>
        <w:spacing w:line="360" w:lineRule="auto"/>
        <w:jc w:val="both"/>
        <w:rPr>
          <w:lang w:val="nl-BE"/>
        </w:rPr>
      </w:pPr>
    </w:p>
    <w:p w14:paraId="16D87443" w14:textId="77777777" w:rsidR="00680DD0" w:rsidRPr="0026059A" w:rsidRDefault="00680DD0" w:rsidP="00680DD0">
      <w:pPr>
        <w:pStyle w:val="Lijstalinea"/>
        <w:numPr>
          <w:ilvl w:val="1"/>
          <w:numId w:val="18"/>
        </w:numPr>
        <w:spacing w:line="360" w:lineRule="auto"/>
        <w:jc w:val="both"/>
        <w:rPr>
          <w:lang w:val="nl-BE"/>
        </w:rPr>
      </w:pPr>
      <w:r w:rsidRPr="0026059A">
        <w:rPr>
          <w:lang w:val="nl-BE"/>
        </w:rPr>
        <w:t>De termen “</w:t>
      </w:r>
      <w:r w:rsidRPr="0026059A">
        <w:rPr>
          <w:i/>
          <w:iCs/>
          <w:lang w:val="nl-BE"/>
        </w:rPr>
        <w:t>zoals</w:t>
      </w:r>
      <w:r w:rsidRPr="0026059A">
        <w:rPr>
          <w:lang w:val="nl-BE"/>
        </w:rPr>
        <w:t>", “</w:t>
      </w:r>
      <w:r w:rsidRPr="0026059A">
        <w:rPr>
          <w:i/>
          <w:iCs/>
          <w:lang w:val="nl-BE"/>
        </w:rPr>
        <w:t>waaronder</w:t>
      </w:r>
      <w:r w:rsidRPr="0026059A">
        <w:rPr>
          <w:lang w:val="nl-BE"/>
        </w:rPr>
        <w:t>”, “</w:t>
      </w:r>
      <w:r w:rsidRPr="0026059A">
        <w:rPr>
          <w:i/>
          <w:iCs/>
          <w:lang w:val="nl-BE"/>
        </w:rPr>
        <w:t>met inbegrip van</w:t>
      </w:r>
      <w:r w:rsidRPr="0026059A">
        <w:rPr>
          <w:lang w:val="nl-BE"/>
        </w:rPr>
        <w:t>” en alle vormen en afgeleiden hiervan dienen te worden geïnterpreteerd als “</w:t>
      </w:r>
      <w:r w:rsidRPr="0026059A">
        <w:rPr>
          <w:i/>
          <w:iCs/>
          <w:lang w:val="nl-BE"/>
        </w:rPr>
        <w:t>met inbegrip van maar niet beperkt tot</w:t>
      </w:r>
      <w:r w:rsidRPr="0026059A">
        <w:rPr>
          <w:lang w:val="nl-BE"/>
        </w:rPr>
        <w:t>”.</w:t>
      </w:r>
    </w:p>
    <w:p w14:paraId="08F0E9E9" w14:textId="77777777" w:rsidR="00680DD0" w:rsidRPr="0026059A" w:rsidRDefault="00680DD0" w:rsidP="00680DD0">
      <w:pPr>
        <w:spacing w:line="360" w:lineRule="auto"/>
        <w:jc w:val="both"/>
        <w:rPr>
          <w:lang w:val="nl-BE"/>
        </w:rPr>
      </w:pPr>
    </w:p>
    <w:p w14:paraId="1D4A52A2" w14:textId="77777777" w:rsidR="00680DD0" w:rsidRDefault="00680DD0" w:rsidP="00680DD0">
      <w:pPr>
        <w:pStyle w:val="Lijstalinea"/>
        <w:numPr>
          <w:ilvl w:val="1"/>
          <w:numId w:val="18"/>
        </w:numPr>
        <w:spacing w:line="360" w:lineRule="auto"/>
        <w:jc w:val="both"/>
        <w:rPr>
          <w:lang w:val="fr-BE"/>
        </w:rPr>
      </w:pPr>
      <w:r w:rsidRPr="0026059A">
        <w:rPr>
          <w:lang w:val="nl-BE"/>
        </w:rPr>
        <w:t xml:space="preserve">Elke verwijzing in dit Addendum bij de Algemene Voorwaarden Klanten naar verplichtingen, verbintenissen of aansprakelijkheden van een Derde, met inbegrip van de Bestemmeling, de Verzender en/of de Goederenbelanghebbende, zal ook geacht worden een verwijzing te zijn naar verplichtingen, verbintenissen en aansprakelijkheden van de Klant. </w:t>
      </w:r>
      <w:proofErr w:type="spellStart"/>
      <w:r w:rsidRPr="00EA4506">
        <w:rPr>
          <w:lang w:val="fr-BE"/>
        </w:rPr>
        <w:t>Hierbij</w:t>
      </w:r>
      <w:proofErr w:type="spellEnd"/>
      <w:r w:rsidRPr="00EA4506">
        <w:rPr>
          <w:lang w:val="fr-BE"/>
        </w:rPr>
        <w:t xml:space="preserve"> </w:t>
      </w:r>
      <w:proofErr w:type="spellStart"/>
      <w:r w:rsidRPr="00EA4506">
        <w:rPr>
          <w:lang w:val="fr-BE"/>
        </w:rPr>
        <w:t>zal</w:t>
      </w:r>
      <w:proofErr w:type="spellEnd"/>
      <w:r w:rsidRPr="00EA4506">
        <w:rPr>
          <w:lang w:val="fr-BE"/>
        </w:rPr>
        <w:t xml:space="preserve"> </w:t>
      </w:r>
      <w:proofErr w:type="spellStart"/>
      <w:r w:rsidRPr="00EA4506">
        <w:rPr>
          <w:lang w:val="fr-BE"/>
        </w:rPr>
        <w:t>hoofdelijke</w:t>
      </w:r>
      <w:proofErr w:type="spellEnd"/>
      <w:r w:rsidRPr="00EA4506">
        <w:rPr>
          <w:lang w:val="fr-BE"/>
        </w:rPr>
        <w:t xml:space="preserve"> </w:t>
      </w:r>
      <w:proofErr w:type="spellStart"/>
      <w:r w:rsidRPr="00EA4506">
        <w:rPr>
          <w:lang w:val="fr-BE"/>
        </w:rPr>
        <w:t>aansprakelijkheid</w:t>
      </w:r>
      <w:proofErr w:type="spellEnd"/>
      <w:r w:rsidRPr="00EA4506">
        <w:rPr>
          <w:lang w:val="fr-BE"/>
        </w:rPr>
        <w:t xml:space="preserve"> </w:t>
      </w:r>
      <w:proofErr w:type="spellStart"/>
      <w:r w:rsidRPr="00EA4506">
        <w:rPr>
          <w:lang w:val="fr-BE"/>
        </w:rPr>
        <w:t>gelden</w:t>
      </w:r>
      <w:proofErr w:type="spellEnd"/>
      <w:r w:rsidRPr="00EA4506">
        <w:rPr>
          <w:lang w:val="fr-BE"/>
        </w:rPr>
        <w:t xml:space="preserve">. </w:t>
      </w:r>
    </w:p>
    <w:p w14:paraId="4750D32A" w14:textId="77777777" w:rsidR="00680DD0" w:rsidRPr="0026059A" w:rsidRDefault="00680DD0" w:rsidP="00680DD0">
      <w:pPr>
        <w:pStyle w:val="Lijstalinea"/>
        <w:spacing w:line="360" w:lineRule="auto"/>
        <w:jc w:val="both"/>
        <w:rPr>
          <w:lang w:val="nl-BE"/>
        </w:rPr>
      </w:pPr>
      <w:r w:rsidRPr="0026059A">
        <w:rPr>
          <w:lang w:val="nl-BE"/>
        </w:rPr>
        <w:t>In voorkomend geval maakt de Klant zich sterk dat deze Derden, met inbegrip van de Bestemmeling, de Verzender en/of de Goederenbelanghebbende deze verplichtingen en verbintenissen ten opzichte van ECS NV / 2XL NV en/of Derden krachtens dit Addendum bij de Algemene Voorwaarden Klanten nakomt zodat ECS NV / 2XL NV haar diensten tijdig en overeenkomstig de Wet kan verlenen. De Klant zal volledig verantwoordelijk en aansprakelijk zijn voor alle handelingen of nalatigheden van deze Derden in deze context.</w:t>
      </w:r>
    </w:p>
    <w:p w14:paraId="02C1C296" w14:textId="77777777" w:rsidR="00680DD0" w:rsidRPr="0026059A" w:rsidRDefault="00680DD0" w:rsidP="00680DD0">
      <w:pPr>
        <w:pStyle w:val="Lijstalinea"/>
        <w:spacing w:line="360" w:lineRule="auto"/>
        <w:jc w:val="both"/>
        <w:rPr>
          <w:lang w:val="nl-BE"/>
        </w:rPr>
      </w:pPr>
    </w:p>
    <w:p w14:paraId="5E529D2D"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Dit Addendum bij de Algemene Voorwaarden Klanten is in de Nederlandse, Frans en Engelse taal opgesteld. In geval van discussie, tegenstrijdigheden of onduidelijkheden tussen deze versies, </w:t>
      </w:r>
      <w:r w:rsidRPr="0026059A">
        <w:rPr>
          <w:lang w:val="nl-BE"/>
        </w:rPr>
        <w:lastRenderedPageBreak/>
        <w:t>primeert de Engelstalige tekst.</w:t>
      </w:r>
    </w:p>
    <w:p w14:paraId="2264B965" w14:textId="77777777" w:rsidR="00680DD0" w:rsidRPr="0026059A" w:rsidRDefault="00680DD0" w:rsidP="00680DD0">
      <w:pPr>
        <w:rPr>
          <w:lang w:val="nl-BE"/>
        </w:rPr>
      </w:pPr>
      <w:r w:rsidRPr="0026059A">
        <w:rPr>
          <w:lang w:val="nl-BE"/>
        </w:rPr>
        <w:br w:type="page"/>
      </w:r>
    </w:p>
    <w:p w14:paraId="0D290D58" w14:textId="77777777" w:rsidR="00680DD0" w:rsidRPr="00EA4506" w:rsidRDefault="00680DD0" w:rsidP="00680DD0">
      <w:pPr>
        <w:pStyle w:val="Lijstalinea"/>
        <w:numPr>
          <w:ilvl w:val="0"/>
          <w:numId w:val="18"/>
        </w:numPr>
        <w:spacing w:line="360" w:lineRule="auto"/>
        <w:jc w:val="both"/>
        <w:rPr>
          <w:b/>
          <w:bCs/>
          <w:lang w:val="fr-BE"/>
        </w:rPr>
      </w:pPr>
      <w:r w:rsidRPr="00EA4506">
        <w:rPr>
          <w:b/>
          <w:bCs/>
          <w:lang w:val="fr-BE"/>
        </w:rPr>
        <w:lastRenderedPageBreak/>
        <w:t>Garantie</w:t>
      </w:r>
    </w:p>
    <w:p w14:paraId="7AF19E8A"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De Klant garandeert dat hij volledig vertrouwd is met alle Wetten, Douaneformaliteiten en vereiste Vervoersdocumenten, en met de van kracht zijnde internationale of nationale </w:t>
      </w:r>
      <w:proofErr w:type="spellStart"/>
      <w:r w:rsidRPr="0026059A">
        <w:rPr>
          <w:lang w:val="nl-BE"/>
        </w:rPr>
        <w:t>douanegerelateerde</w:t>
      </w:r>
      <w:proofErr w:type="spellEnd"/>
      <w:r w:rsidRPr="0026059A">
        <w:rPr>
          <w:lang w:val="nl-BE"/>
        </w:rPr>
        <w:t xml:space="preserve"> procedures in de EU en het Verenigd Koninkrijk die van toepassing zijn op de invoer, uitvoer of transit van de Goederen en de uitvoering van de diensten door ECS NV / 2XL NV met betrekking op de Goederen.</w:t>
      </w:r>
    </w:p>
    <w:p w14:paraId="225C0F78" w14:textId="77777777" w:rsidR="00680DD0" w:rsidRPr="0026059A" w:rsidRDefault="00680DD0" w:rsidP="00680DD0">
      <w:pPr>
        <w:pStyle w:val="Lijstalinea"/>
        <w:spacing w:line="360" w:lineRule="auto"/>
        <w:jc w:val="both"/>
        <w:rPr>
          <w:lang w:val="nl-BE"/>
        </w:rPr>
      </w:pPr>
    </w:p>
    <w:p w14:paraId="40CA2178" w14:textId="77777777" w:rsidR="00680DD0" w:rsidRPr="0026059A" w:rsidRDefault="00680DD0" w:rsidP="00680DD0">
      <w:pPr>
        <w:pStyle w:val="Lijstalinea"/>
        <w:numPr>
          <w:ilvl w:val="1"/>
          <w:numId w:val="18"/>
        </w:numPr>
        <w:spacing w:line="360" w:lineRule="auto"/>
        <w:jc w:val="both"/>
        <w:rPr>
          <w:lang w:val="nl-BE"/>
        </w:rPr>
      </w:pPr>
      <w:r w:rsidRPr="0026059A">
        <w:rPr>
          <w:lang w:val="nl-BE"/>
        </w:rPr>
        <w:t>De Klant garandeert dat hij volledig vertrouwd is met de nieuwe of aangepaste operationele maatregelen, de voorbereidingen en de logistieke vereisten die bij ECS NV / 2XL NV en bij Derden van toepassing zijn, zoals de minimale/maximale termijnen en de nieuwe informatiestromen met betrekking tot de Douanedocumenten, waaronder de verplichting om aangiftes in te dienen, die noodzakelijk zijn voor de tijdige uitvoering van diensten door ECS NV / 2XL NV en voor de naleving van de Wet. De Klant heeft alle relevante informatie verkregen en heeft geen bijkomende beschrijving of mededeling nodig. ECS NV / 2XL NV aanvaardt geen aansprakelijkheid voor enige verklaring of mededeling hieromtrent.</w:t>
      </w:r>
    </w:p>
    <w:p w14:paraId="2572DF3F" w14:textId="77777777" w:rsidR="00680DD0" w:rsidRPr="0026059A" w:rsidRDefault="00680DD0" w:rsidP="00680DD0">
      <w:pPr>
        <w:spacing w:line="360" w:lineRule="auto"/>
        <w:jc w:val="both"/>
        <w:rPr>
          <w:lang w:val="nl-BE"/>
        </w:rPr>
      </w:pPr>
    </w:p>
    <w:p w14:paraId="42EB47E2" w14:textId="77777777" w:rsidR="00680DD0" w:rsidRPr="00EA4506" w:rsidRDefault="00680DD0" w:rsidP="00680DD0">
      <w:pPr>
        <w:pStyle w:val="Lijstalinea"/>
        <w:numPr>
          <w:ilvl w:val="0"/>
          <w:numId w:val="18"/>
        </w:numPr>
        <w:spacing w:line="360" w:lineRule="auto"/>
        <w:jc w:val="both"/>
        <w:rPr>
          <w:b/>
          <w:bCs/>
          <w:lang w:val="fr-BE"/>
        </w:rPr>
      </w:pPr>
      <w:proofErr w:type="spellStart"/>
      <w:r w:rsidRPr="00EA4506">
        <w:rPr>
          <w:b/>
          <w:bCs/>
          <w:lang w:val="fr-BE"/>
        </w:rPr>
        <w:t>Belastingen</w:t>
      </w:r>
      <w:proofErr w:type="spellEnd"/>
      <w:r w:rsidRPr="00EA4506">
        <w:rPr>
          <w:b/>
          <w:bCs/>
          <w:lang w:val="fr-BE"/>
        </w:rPr>
        <w:t xml:space="preserve"> – </w:t>
      </w:r>
      <w:proofErr w:type="spellStart"/>
      <w:r w:rsidRPr="00EA4506">
        <w:rPr>
          <w:b/>
          <w:bCs/>
          <w:lang w:val="fr-BE"/>
        </w:rPr>
        <w:t>Douanerechten</w:t>
      </w:r>
      <w:proofErr w:type="spellEnd"/>
      <w:r w:rsidRPr="00EA4506">
        <w:rPr>
          <w:b/>
          <w:bCs/>
          <w:lang w:val="fr-BE"/>
        </w:rPr>
        <w:t xml:space="preserve">, </w:t>
      </w:r>
      <w:proofErr w:type="spellStart"/>
      <w:r w:rsidRPr="00EA4506">
        <w:rPr>
          <w:b/>
          <w:bCs/>
          <w:lang w:val="fr-BE"/>
        </w:rPr>
        <w:t>Accijnzen</w:t>
      </w:r>
      <w:proofErr w:type="spellEnd"/>
      <w:r w:rsidRPr="00EA4506">
        <w:rPr>
          <w:b/>
          <w:bCs/>
          <w:lang w:val="fr-BE"/>
        </w:rPr>
        <w:t xml:space="preserve"> en </w:t>
      </w:r>
      <w:proofErr w:type="spellStart"/>
      <w:r w:rsidRPr="00EA4506">
        <w:rPr>
          <w:b/>
          <w:bCs/>
          <w:lang w:val="fr-BE"/>
        </w:rPr>
        <w:t>Tarieven</w:t>
      </w:r>
      <w:proofErr w:type="spellEnd"/>
    </w:p>
    <w:p w14:paraId="57317454" w14:textId="77777777" w:rsidR="00680DD0" w:rsidRPr="0026059A" w:rsidRDefault="00680DD0" w:rsidP="00680DD0">
      <w:pPr>
        <w:pStyle w:val="Lijstalinea"/>
        <w:numPr>
          <w:ilvl w:val="1"/>
          <w:numId w:val="18"/>
        </w:numPr>
        <w:spacing w:line="360" w:lineRule="auto"/>
        <w:jc w:val="both"/>
        <w:rPr>
          <w:lang w:val="nl-BE"/>
        </w:rPr>
      </w:pPr>
      <w:r w:rsidRPr="0026059A">
        <w:rPr>
          <w:lang w:val="nl-BE"/>
        </w:rPr>
        <w:t>De Klant staat in voor de betaling van alle Belastingen voor of in verband met de Goederen, en zal aansprakelijk zijn voor elke betaling, vereffening, Schade of verlies opgelopen door ECS NV / 2XL NV met betrekking tot deze Belastingen.</w:t>
      </w:r>
    </w:p>
    <w:p w14:paraId="1F48A272" w14:textId="77777777" w:rsidR="00680DD0" w:rsidRPr="0026059A" w:rsidRDefault="00680DD0" w:rsidP="00680DD0">
      <w:pPr>
        <w:spacing w:line="360" w:lineRule="auto"/>
        <w:jc w:val="both"/>
        <w:rPr>
          <w:lang w:val="nl-BE"/>
        </w:rPr>
      </w:pPr>
    </w:p>
    <w:p w14:paraId="408CA06B"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De Klant verbindt zich ertoe ECS NV / 2XL NV te vrijwaren in de ruimste zin tegen alle vorderingen van de Autoriteiten en/of andere Derden met betrekking tot Belastingen voor of in verband met de Goederen, zelfs als deze vorderingen voortvloeien uit of verband houden met handelingen of tekortkomingen van de Bestemmeling, de Verzender en/of de Goederenbelanghebbende. </w:t>
      </w:r>
    </w:p>
    <w:p w14:paraId="6DF2FAC4" w14:textId="77777777" w:rsidR="00680DD0" w:rsidRPr="0026059A" w:rsidRDefault="00680DD0" w:rsidP="00680DD0">
      <w:pPr>
        <w:spacing w:line="360" w:lineRule="auto"/>
        <w:jc w:val="both"/>
        <w:rPr>
          <w:lang w:val="nl-BE"/>
        </w:rPr>
      </w:pPr>
    </w:p>
    <w:p w14:paraId="1D8B1F80" w14:textId="77777777" w:rsidR="00680DD0" w:rsidRPr="0026059A" w:rsidRDefault="00680DD0" w:rsidP="00680DD0">
      <w:pPr>
        <w:pStyle w:val="Lijstalinea"/>
        <w:numPr>
          <w:ilvl w:val="1"/>
          <w:numId w:val="18"/>
        </w:numPr>
        <w:spacing w:line="360" w:lineRule="auto"/>
        <w:jc w:val="both"/>
        <w:rPr>
          <w:lang w:val="nl-BE"/>
        </w:rPr>
      </w:pPr>
      <w:r w:rsidRPr="0026059A">
        <w:rPr>
          <w:lang w:val="nl-BE"/>
        </w:rPr>
        <w:t xml:space="preserve">Indien nodig zal de Klant op het eerste verzoek en naar keuze van ECS NV / 2XL NV, (i) voldoende garanties of zekerheden verstrekken, onder meer om een beslagname van de Goederen te voorkomen of op te heffen of, (ii) alle bedragen, zowel in hoofdsom als in interesten en kosten aan ECS NV / 2XL NV betalen die door deze Autoriteiten en/of Derden in verband hiermee van ECS NV / </w:t>
      </w:r>
      <w:r w:rsidRPr="0026059A">
        <w:rPr>
          <w:lang w:val="nl-BE"/>
        </w:rPr>
        <w:lastRenderedPageBreak/>
        <w:t xml:space="preserve">2XL NV worden gevorderd en ECS NV / 2XL NV vergoeden voor alle daaruit voortvloeiende Schade, kosten en uitgaven (met inbegrip van honoraria) of elke opgelopen vertraging. </w:t>
      </w:r>
    </w:p>
    <w:p w14:paraId="7D44335C" w14:textId="77777777" w:rsidR="00680DD0" w:rsidRPr="0026059A" w:rsidRDefault="00680DD0" w:rsidP="00680DD0">
      <w:pPr>
        <w:spacing w:line="360" w:lineRule="auto"/>
        <w:jc w:val="both"/>
        <w:rPr>
          <w:lang w:val="nl-BE"/>
        </w:rPr>
      </w:pPr>
    </w:p>
    <w:p w14:paraId="3C7343AA" w14:textId="77777777" w:rsidR="00680DD0" w:rsidRPr="0026059A" w:rsidRDefault="00680DD0" w:rsidP="00680DD0">
      <w:pPr>
        <w:pStyle w:val="Lijstalinea"/>
        <w:numPr>
          <w:ilvl w:val="1"/>
          <w:numId w:val="18"/>
        </w:numPr>
        <w:spacing w:line="360" w:lineRule="auto"/>
        <w:jc w:val="both"/>
        <w:rPr>
          <w:lang w:val="nl-BE"/>
        </w:rPr>
      </w:pPr>
      <w:r w:rsidRPr="0026059A">
        <w:rPr>
          <w:lang w:val="nl-BE"/>
        </w:rPr>
        <w:t>Indien de Klant de bepalingen van Artikel 4 van deze Titel niet naleeft, zal ECS NV / 2XL NV gerechtigd zijn, zonder voorafgaande kennisgeving en voor rekening en risico van de Klant de Goederen te verkopen of er op een andere manier over te beschikken ter vergoeding van de Schade, kosten (met inbegrip van honoraria) of vertraging.</w:t>
      </w:r>
    </w:p>
    <w:p w14:paraId="2CF79252" w14:textId="77777777" w:rsidR="00680DD0" w:rsidRPr="0026059A" w:rsidRDefault="00680DD0" w:rsidP="00680DD0">
      <w:pPr>
        <w:spacing w:line="360" w:lineRule="auto"/>
        <w:jc w:val="both"/>
        <w:rPr>
          <w:lang w:val="nl-BE"/>
        </w:rPr>
      </w:pPr>
    </w:p>
    <w:p w14:paraId="30B52B28" w14:textId="77777777" w:rsidR="00680DD0" w:rsidRPr="00EA4506" w:rsidRDefault="00680DD0" w:rsidP="00680DD0">
      <w:pPr>
        <w:pStyle w:val="Lijstalinea"/>
        <w:numPr>
          <w:ilvl w:val="0"/>
          <w:numId w:val="18"/>
        </w:numPr>
        <w:spacing w:line="360" w:lineRule="auto"/>
        <w:jc w:val="both"/>
        <w:rPr>
          <w:b/>
          <w:bCs/>
          <w:lang w:val="fr-BE"/>
        </w:rPr>
      </w:pPr>
      <w:proofErr w:type="spellStart"/>
      <w:r w:rsidRPr="00EA4506">
        <w:rPr>
          <w:b/>
          <w:bCs/>
          <w:lang w:val="fr-BE"/>
        </w:rPr>
        <w:t>Brexitclausule</w:t>
      </w:r>
      <w:proofErr w:type="spellEnd"/>
    </w:p>
    <w:p w14:paraId="31456F6E" w14:textId="77777777" w:rsidR="00680DD0" w:rsidRPr="0026059A" w:rsidRDefault="00680DD0" w:rsidP="00680DD0">
      <w:pPr>
        <w:pStyle w:val="Lijstalinea"/>
        <w:numPr>
          <w:ilvl w:val="1"/>
          <w:numId w:val="18"/>
        </w:numPr>
        <w:spacing w:line="360" w:lineRule="auto"/>
        <w:jc w:val="both"/>
        <w:rPr>
          <w:lang w:val="nl-BE"/>
        </w:rPr>
      </w:pPr>
      <w:r w:rsidRPr="0026059A">
        <w:rPr>
          <w:lang w:val="nl-BE"/>
        </w:rPr>
        <w:t>De Klant stemt er uitdrukkelijk mee in dat alle onvermijdbare gebeurtenissen die mogelijks kunnen voortvloeien uit de uittreding van het Verenigd Koninkrijk uit de Europese Unie en die het ECS NV / 2XL NV (geheel of gedeeltelijk) onmogelijk maken haar verplichtingen tegenover de Klant of Derden na te komen, zoals bijvoorbeeld de tijdige levering van de Goederen, als overmacht zullen worden beschouwd krachtens de Algemene Voorwaarden Klanten, die ECS NV / 2XL NV zal vrijstellen van de uitvoering van haar diensten zonder enige aansprakelijkheid in haar hoofde.</w:t>
      </w:r>
    </w:p>
    <w:p w14:paraId="4FD096E4" w14:textId="77777777" w:rsidR="00680DD0" w:rsidRPr="0026059A" w:rsidRDefault="00680DD0" w:rsidP="00680DD0">
      <w:pPr>
        <w:pStyle w:val="Lijstalinea"/>
        <w:spacing w:line="360" w:lineRule="auto"/>
        <w:jc w:val="both"/>
        <w:rPr>
          <w:lang w:val="nl-BE"/>
        </w:rPr>
      </w:pPr>
      <w:r w:rsidRPr="0026059A">
        <w:rPr>
          <w:lang w:val="nl-BE"/>
        </w:rPr>
        <w:t>In dat verband stemt de Klant er uitdrukkelijk mee in dat elke gebeurtenis waarover ECS NV / 2XL NV geen controle heeft en die aanleiding geeft tot onregelmatigheden in de grensprocedures, zoals een tekort aan personeel, falende apparatuur of processen bij Derden, opstoppingen en/of blokkades, evenals overheidsmaatregelen, beperkingen, opschorting of intrekking van vergunningen, wetswijzigingen of wijzigingen in reglementeringen als overmacht zal worden beschouwd.</w:t>
      </w:r>
    </w:p>
    <w:p w14:paraId="1039910E" w14:textId="77777777" w:rsidR="00680DD0" w:rsidRPr="0026059A" w:rsidRDefault="00680DD0" w:rsidP="00680DD0">
      <w:pPr>
        <w:pStyle w:val="Lijstalinea"/>
        <w:spacing w:line="360" w:lineRule="auto"/>
        <w:jc w:val="both"/>
        <w:rPr>
          <w:lang w:val="nl-BE"/>
        </w:rPr>
      </w:pPr>
    </w:p>
    <w:p w14:paraId="0B7E92F7" w14:textId="77777777" w:rsidR="00680DD0" w:rsidRPr="0026059A" w:rsidRDefault="00680DD0" w:rsidP="00680DD0">
      <w:pPr>
        <w:pStyle w:val="Lijstalinea"/>
        <w:numPr>
          <w:ilvl w:val="1"/>
          <w:numId w:val="18"/>
        </w:numPr>
        <w:spacing w:line="360" w:lineRule="auto"/>
        <w:jc w:val="both"/>
        <w:rPr>
          <w:lang w:val="nl-BE"/>
        </w:rPr>
      </w:pPr>
      <w:r w:rsidRPr="0026059A">
        <w:rPr>
          <w:lang w:val="nl-BE"/>
        </w:rPr>
        <w:t>ECS NV / 2XL NV zal alle mogelijke inspanningen leveren om de Opdrachten uit te voeren en zal haar diensten leveren met de zorg die van een professionele dienstverlener van gelijkaardige diensten kan worden verwacht in gelijkaardige omstandigheden. De uitvoering van een Opdracht door ECS NV / 2XL NV zal als een middelenverbintenis en niet als een resultaatsverbintenis worden beschouwd.</w:t>
      </w:r>
    </w:p>
    <w:p w14:paraId="11D8CF25" w14:textId="77777777" w:rsidR="00680DD0" w:rsidRPr="0026059A" w:rsidRDefault="00680DD0" w:rsidP="00680DD0">
      <w:pPr>
        <w:spacing w:line="360" w:lineRule="auto"/>
        <w:jc w:val="both"/>
        <w:rPr>
          <w:lang w:val="nl-BE"/>
        </w:rPr>
      </w:pPr>
    </w:p>
    <w:p w14:paraId="458F87DF" w14:textId="77777777" w:rsidR="00680DD0" w:rsidRPr="0026059A" w:rsidRDefault="00680DD0" w:rsidP="00680DD0">
      <w:pPr>
        <w:spacing w:line="360" w:lineRule="auto"/>
        <w:jc w:val="both"/>
        <w:rPr>
          <w:lang w:val="nl-BE"/>
        </w:rPr>
      </w:pPr>
    </w:p>
    <w:p w14:paraId="2E5C5027" w14:textId="77777777" w:rsidR="00680DD0" w:rsidRPr="0026059A" w:rsidRDefault="00680DD0" w:rsidP="00680DD0">
      <w:pPr>
        <w:rPr>
          <w:b/>
          <w:bCs/>
          <w:lang w:val="nl-BE"/>
        </w:rPr>
      </w:pPr>
      <w:r w:rsidRPr="0026059A">
        <w:rPr>
          <w:b/>
          <w:bCs/>
          <w:lang w:val="nl-BE"/>
        </w:rPr>
        <w:br w:type="page"/>
      </w:r>
    </w:p>
    <w:p w14:paraId="267BAF5A" w14:textId="77777777" w:rsidR="00680DD0" w:rsidRPr="00EA4506" w:rsidRDefault="00680DD0" w:rsidP="00680DD0">
      <w:pPr>
        <w:pStyle w:val="Lijstalinea"/>
        <w:numPr>
          <w:ilvl w:val="0"/>
          <w:numId w:val="18"/>
        </w:numPr>
        <w:spacing w:line="360" w:lineRule="auto"/>
        <w:jc w:val="both"/>
        <w:rPr>
          <w:b/>
          <w:bCs/>
          <w:lang w:val="fr-BE"/>
        </w:rPr>
      </w:pPr>
      <w:proofErr w:type="spellStart"/>
      <w:r w:rsidRPr="00EA4506">
        <w:rPr>
          <w:b/>
          <w:bCs/>
          <w:lang w:val="fr-BE"/>
        </w:rPr>
        <w:lastRenderedPageBreak/>
        <w:t>Opschorting</w:t>
      </w:r>
      <w:proofErr w:type="spellEnd"/>
      <w:r w:rsidRPr="00EA4506">
        <w:rPr>
          <w:b/>
          <w:bCs/>
          <w:lang w:val="fr-BE"/>
        </w:rPr>
        <w:t xml:space="preserve"> &amp; </w:t>
      </w:r>
      <w:proofErr w:type="spellStart"/>
      <w:r w:rsidRPr="00EA4506">
        <w:rPr>
          <w:b/>
          <w:bCs/>
          <w:lang w:val="fr-BE"/>
        </w:rPr>
        <w:t>annulering</w:t>
      </w:r>
      <w:proofErr w:type="spellEnd"/>
    </w:p>
    <w:p w14:paraId="7202D899" w14:textId="77777777" w:rsidR="00680DD0" w:rsidRPr="0026059A" w:rsidRDefault="00680DD0" w:rsidP="00680DD0">
      <w:pPr>
        <w:pStyle w:val="Lijstalinea"/>
        <w:numPr>
          <w:ilvl w:val="1"/>
          <w:numId w:val="18"/>
        </w:numPr>
        <w:spacing w:line="360" w:lineRule="auto"/>
        <w:jc w:val="both"/>
        <w:rPr>
          <w:lang w:val="nl-BE"/>
        </w:rPr>
      </w:pPr>
      <w:r w:rsidRPr="0026059A">
        <w:rPr>
          <w:lang w:val="nl-BE"/>
        </w:rPr>
        <w:t>ECS NV / 2XL NV zal gerechtigd zijn de uitvoering van een Opdracht op te schorten of de Opdracht te annuleren, zonder voorafgaande kennisgeving en zonder enige vergoeding schuldig te zijn, indien naar het oordeel van ECS NV / 2XL NV (i) de Klant, de Bestemmeling, de Verzender en/of de Belanghebbende niet of niet tijdig zijn verplichtingen krachtens dit Addendum bij de Algemene Voorwaarden vervult of (ii) deze verplichtingen niet naar behoren vervult of (iii) het vervullen van deze verplichtingen tot een verhoogd risico op aansprakelijkheid leidt of om een of andere reden redelijkerwijze of economisch ongerechtvaardigd is.</w:t>
      </w:r>
    </w:p>
    <w:p w14:paraId="723C5BAB" w14:textId="77777777" w:rsidR="00680DD0" w:rsidRPr="0026059A" w:rsidRDefault="00680DD0" w:rsidP="00680DD0">
      <w:pPr>
        <w:spacing w:line="360" w:lineRule="auto"/>
        <w:jc w:val="both"/>
        <w:rPr>
          <w:lang w:val="nl-BE"/>
        </w:rPr>
      </w:pPr>
    </w:p>
    <w:p w14:paraId="10959327" w14:textId="77777777" w:rsidR="00680DD0" w:rsidRPr="0026059A" w:rsidRDefault="00680DD0" w:rsidP="00680DD0">
      <w:pPr>
        <w:pStyle w:val="Lijstalinea"/>
        <w:numPr>
          <w:ilvl w:val="1"/>
          <w:numId w:val="18"/>
        </w:numPr>
        <w:spacing w:line="360" w:lineRule="auto"/>
        <w:jc w:val="both"/>
        <w:rPr>
          <w:lang w:val="nl-BE"/>
        </w:rPr>
      </w:pPr>
      <w:r w:rsidRPr="0026059A">
        <w:rPr>
          <w:lang w:val="nl-BE"/>
        </w:rPr>
        <w:t>In geen enkel geval kan de uitvoering van een Opdracht beschouwd worden als een kwijting voor de Klant van zijn verplichtingen uit hoofde van dit Addendum bij de Algemene Voorwaarden Klant.</w:t>
      </w:r>
    </w:p>
    <w:p w14:paraId="553B0586" w14:textId="77777777" w:rsidR="00680DD0" w:rsidRPr="0026059A" w:rsidRDefault="00680DD0" w:rsidP="00680DD0">
      <w:pPr>
        <w:spacing w:line="360" w:lineRule="auto"/>
        <w:jc w:val="both"/>
        <w:rPr>
          <w:lang w:val="nl-BE"/>
        </w:rPr>
      </w:pPr>
    </w:p>
    <w:p w14:paraId="544FD506" w14:textId="77777777" w:rsidR="00680DD0" w:rsidRDefault="00680DD0" w:rsidP="00680DD0">
      <w:pPr>
        <w:pStyle w:val="Lijstalinea"/>
        <w:numPr>
          <w:ilvl w:val="0"/>
          <w:numId w:val="18"/>
        </w:numPr>
        <w:spacing w:line="360" w:lineRule="auto"/>
        <w:jc w:val="both"/>
        <w:rPr>
          <w:b/>
          <w:bCs/>
          <w:lang w:val="fr-BE"/>
        </w:rPr>
      </w:pPr>
      <w:proofErr w:type="spellStart"/>
      <w:r w:rsidRPr="00EA4506">
        <w:rPr>
          <w:b/>
          <w:bCs/>
          <w:lang w:val="fr-BE"/>
        </w:rPr>
        <w:t>Kosten</w:t>
      </w:r>
      <w:proofErr w:type="spellEnd"/>
      <w:r w:rsidRPr="00EA4506">
        <w:rPr>
          <w:b/>
          <w:bCs/>
          <w:lang w:val="fr-BE"/>
        </w:rPr>
        <w:t xml:space="preserve"> en </w:t>
      </w:r>
      <w:proofErr w:type="spellStart"/>
      <w:r w:rsidRPr="00EA4506">
        <w:rPr>
          <w:b/>
          <w:bCs/>
          <w:lang w:val="fr-BE"/>
        </w:rPr>
        <w:t>uitgaven</w:t>
      </w:r>
      <w:proofErr w:type="spellEnd"/>
    </w:p>
    <w:p w14:paraId="15AC1DE0" w14:textId="77777777" w:rsidR="00680DD0" w:rsidRPr="0026059A" w:rsidRDefault="00680DD0" w:rsidP="00680DD0">
      <w:pPr>
        <w:pStyle w:val="Lijstalinea"/>
        <w:spacing w:line="360" w:lineRule="auto"/>
        <w:jc w:val="both"/>
        <w:rPr>
          <w:lang w:val="nl-BE"/>
        </w:rPr>
      </w:pPr>
      <w:r w:rsidRPr="0026059A">
        <w:rPr>
          <w:lang w:val="nl-BE"/>
        </w:rPr>
        <w:t>De Klant aanvaardt dat kosten, uitgaven en Schade opgelopen door ECS NV / 2XL NV in verband met een opschorting of annulering krachtens Artikel 6.1 van deze Titel of als gevolg van of in verband met de gebeurtenissen beschreven in Artikel 5, met inbegrip van kosten en uitgaven in verband met de teruggave van Goederen en wachttijden door de Klant zullen worden gedragen.</w:t>
      </w:r>
    </w:p>
    <w:p w14:paraId="0702D3EC" w14:textId="77777777" w:rsidR="00680DD0" w:rsidRPr="0026059A" w:rsidRDefault="00680DD0" w:rsidP="00680DD0">
      <w:pPr>
        <w:spacing w:line="360" w:lineRule="auto"/>
        <w:jc w:val="both"/>
        <w:rPr>
          <w:lang w:val="nl-BE"/>
        </w:rPr>
      </w:pPr>
    </w:p>
    <w:p w14:paraId="1288CB65" w14:textId="77777777" w:rsidR="00680DD0" w:rsidRDefault="00680DD0" w:rsidP="00680DD0">
      <w:pPr>
        <w:pStyle w:val="Lijstalinea"/>
        <w:numPr>
          <w:ilvl w:val="0"/>
          <w:numId w:val="18"/>
        </w:numPr>
        <w:spacing w:line="360" w:lineRule="auto"/>
        <w:jc w:val="both"/>
        <w:rPr>
          <w:b/>
          <w:bCs/>
          <w:lang w:val="fr-BE"/>
        </w:rPr>
      </w:pPr>
      <w:proofErr w:type="spellStart"/>
      <w:r w:rsidRPr="00664C13">
        <w:rPr>
          <w:b/>
          <w:bCs/>
          <w:lang w:val="fr-BE"/>
        </w:rPr>
        <w:t>Verjaring</w:t>
      </w:r>
      <w:proofErr w:type="spellEnd"/>
    </w:p>
    <w:p w14:paraId="24EFA02F" w14:textId="77777777" w:rsidR="00680DD0" w:rsidRPr="0026059A" w:rsidRDefault="00680DD0" w:rsidP="00680DD0">
      <w:pPr>
        <w:pStyle w:val="Lijstalinea"/>
        <w:spacing w:line="360" w:lineRule="auto"/>
        <w:jc w:val="both"/>
        <w:rPr>
          <w:lang w:val="nl-BE"/>
        </w:rPr>
      </w:pPr>
      <w:r w:rsidRPr="0026059A">
        <w:rPr>
          <w:lang w:val="nl-BE"/>
        </w:rPr>
        <w:t>Elke vordering in aansprakelijkheid tegen ECS NV / 2XL NV is ingevolge verjaring uitgedoofd indien deze niet binnen een termijn van zes maanden overeenkomstig de Wet voor de bevoegde Autoriteit aanhangig wordt gemaakt. De verjaringstermijn loopt vanaf de dag volgend op de dag waarop de Goederen werden geleverd of hadden moeten zijn geleverd of bij gebreke daarvan vanaf de dag volgend op de dag waarop het feit dat tot de vordering aanleiding geeft, zich heeft voorgedaan.</w:t>
      </w:r>
    </w:p>
    <w:p w14:paraId="17E0F149" w14:textId="77777777" w:rsidR="00680DD0" w:rsidRPr="0026059A" w:rsidRDefault="00680DD0" w:rsidP="00680DD0">
      <w:pPr>
        <w:rPr>
          <w:b/>
          <w:bCs/>
          <w:lang w:val="nl-BE"/>
        </w:rPr>
      </w:pPr>
    </w:p>
    <w:p w14:paraId="2B953891" w14:textId="77777777" w:rsidR="00680DD0" w:rsidRPr="00664C13" w:rsidRDefault="00680DD0" w:rsidP="00680DD0">
      <w:pPr>
        <w:pStyle w:val="Lijstalinea"/>
        <w:numPr>
          <w:ilvl w:val="0"/>
          <w:numId w:val="18"/>
        </w:numPr>
        <w:spacing w:line="360" w:lineRule="auto"/>
        <w:jc w:val="both"/>
        <w:rPr>
          <w:b/>
          <w:bCs/>
          <w:lang w:val="fr-BE"/>
        </w:rPr>
      </w:pPr>
      <w:proofErr w:type="spellStart"/>
      <w:r w:rsidRPr="00664C13">
        <w:rPr>
          <w:b/>
          <w:bCs/>
          <w:lang w:val="fr-BE"/>
        </w:rPr>
        <w:t>Bevoegde</w:t>
      </w:r>
      <w:proofErr w:type="spellEnd"/>
      <w:r w:rsidRPr="00664C13">
        <w:rPr>
          <w:b/>
          <w:bCs/>
          <w:lang w:val="fr-BE"/>
        </w:rPr>
        <w:t xml:space="preserve"> </w:t>
      </w:r>
      <w:proofErr w:type="spellStart"/>
      <w:r w:rsidRPr="00664C13">
        <w:rPr>
          <w:b/>
          <w:bCs/>
          <w:lang w:val="fr-BE"/>
        </w:rPr>
        <w:t>rechtbank</w:t>
      </w:r>
      <w:proofErr w:type="spellEnd"/>
      <w:r w:rsidRPr="00664C13">
        <w:rPr>
          <w:b/>
          <w:bCs/>
          <w:lang w:val="fr-BE"/>
        </w:rPr>
        <w:t xml:space="preserve"> &amp; </w:t>
      </w:r>
      <w:proofErr w:type="spellStart"/>
      <w:r w:rsidRPr="00664C13">
        <w:rPr>
          <w:b/>
          <w:bCs/>
          <w:lang w:val="fr-BE"/>
        </w:rPr>
        <w:t>toepasselijk</w:t>
      </w:r>
      <w:proofErr w:type="spellEnd"/>
      <w:r w:rsidRPr="00664C13">
        <w:rPr>
          <w:b/>
          <w:bCs/>
          <w:lang w:val="fr-BE"/>
        </w:rPr>
        <w:t xml:space="preserve"> </w:t>
      </w:r>
      <w:proofErr w:type="spellStart"/>
      <w:r w:rsidRPr="00664C13">
        <w:rPr>
          <w:b/>
          <w:bCs/>
          <w:lang w:val="fr-BE"/>
        </w:rPr>
        <w:t>recht</w:t>
      </w:r>
      <w:proofErr w:type="spellEnd"/>
    </w:p>
    <w:p w14:paraId="16A7CB40" w14:textId="4DC72372" w:rsidR="00680DD0" w:rsidRPr="0026059A" w:rsidRDefault="00680DD0" w:rsidP="00680DD0">
      <w:pPr>
        <w:spacing w:line="360" w:lineRule="auto"/>
        <w:jc w:val="both"/>
        <w:rPr>
          <w:lang w:val="nl-BE"/>
        </w:rPr>
      </w:pPr>
      <w:r w:rsidRPr="0026059A">
        <w:rPr>
          <w:lang w:val="nl-BE"/>
        </w:rPr>
        <w:t xml:space="preserve">Op deze Overeenkomst en alle eruit voortvloeiende extracontractuele verplichtingen zal de Belgische wet van toepassing zijn. De Rechtbanken van Brugge zullen uitsluitend bevoegd zijn voor alle geschillen voortvloeiend uit of in verband met de dienstverlening door ECS NV / 2XL NV. </w:t>
      </w:r>
    </w:p>
    <w:p w14:paraId="6BA7A042" w14:textId="18BBE7A2" w:rsidR="00680DD0" w:rsidRPr="0026059A" w:rsidRDefault="00680DD0" w:rsidP="00680DD0">
      <w:pPr>
        <w:spacing w:line="360" w:lineRule="auto"/>
        <w:jc w:val="both"/>
        <w:rPr>
          <w:lang w:val="nl-BE"/>
        </w:rPr>
      </w:pPr>
    </w:p>
    <w:p w14:paraId="7BB1FBCD" w14:textId="77777777" w:rsidR="00680DD0" w:rsidRPr="0026059A" w:rsidRDefault="00680DD0" w:rsidP="00680DD0">
      <w:pPr>
        <w:spacing w:line="360" w:lineRule="auto"/>
        <w:jc w:val="both"/>
        <w:rPr>
          <w:lang w:val="nl-BE"/>
        </w:rPr>
      </w:pPr>
    </w:p>
    <w:p w14:paraId="3E2D0F0C" w14:textId="77777777" w:rsidR="00680DD0" w:rsidRPr="00673A01" w:rsidRDefault="00680DD0" w:rsidP="00680DD0">
      <w:pPr>
        <w:spacing w:line="360" w:lineRule="auto"/>
        <w:jc w:val="both"/>
        <w:rPr>
          <w:b/>
          <w:bCs/>
          <w:lang w:val="fr-BE"/>
        </w:rPr>
      </w:pPr>
      <w:r w:rsidRPr="00673A01">
        <w:rPr>
          <w:b/>
          <w:bCs/>
          <w:lang w:val="fr-BE"/>
        </w:rPr>
        <w:t>TITEL II: EXPEDITIE</w:t>
      </w:r>
    </w:p>
    <w:p w14:paraId="61A70D0F" w14:textId="77777777" w:rsidR="00680DD0" w:rsidRPr="00664C13" w:rsidRDefault="00680DD0" w:rsidP="00680DD0">
      <w:pPr>
        <w:pStyle w:val="Lijstalinea"/>
        <w:numPr>
          <w:ilvl w:val="0"/>
          <w:numId w:val="19"/>
        </w:numPr>
        <w:spacing w:line="360" w:lineRule="auto"/>
        <w:jc w:val="both"/>
        <w:rPr>
          <w:b/>
          <w:bCs/>
          <w:lang w:val="fr-BE"/>
        </w:rPr>
      </w:pPr>
      <w:proofErr w:type="spellStart"/>
      <w:r w:rsidRPr="00664C13">
        <w:rPr>
          <w:b/>
          <w:bCs/>
          <w:lang w:val="fr-BE"/>
        </w:rPr>
        <w:t>Toepassingsgebied</w:t>
      </w:r>
      <w:proofErr w:type="spellEnd"/>
    </w:p>
    <w:p w14:paraId="60ACE026"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De voorwaarden uiteengezet in deze Titel II Expeditie zullen van toepassing zijn op alle diensten verleend door ECS NV / 2XL NV in haar hoedanigheid als expediteur, met uitzondering van haar </w:t>
      </w:r>
      <w:proofErr w:type="spellStart"/>
      <w:r w:rsidRPr="0026059A">
        <w:rPr>
          <w:lang w:val="nl-BE"/>
        </w:rPr>
        <w:t>expeditieactiviteiten</w:t>
      </w:r>
      <w:proofErr w:type="spellEnd"/>
      <w:r w:rsidRPr="0026059A">
        <w:rPr>
          <w:lang w:val="nl-BE"/>
        </w:rPr>
        <w:t xml:space="preserve"> die verband houden met haar activiteiten als douanevertegenwoordiger voor het vervullen van Douaneformaliteiten zoals uiteengezet in Titel IV Douaneagentschap – vertegenwoordiging.</w:t>
      </w:r>
    </w:p>
    <w:p w14:paraId="631FFAA1" w14:textId="77777777" w:rsidR="00680DD0" w:rsidRPr="0026059A" w:rsidRDefault="00680DD0" w:rsidP="00680DD0">
      <w:pPr>
        <w:spacing w:line="360" w:lineRule="auto"/>
        <w:jc w:val="both"/>
        <w:rPr>
          <w:lang w:val="nl-BE"/>
        </w:rPr>
      </w:pPr>
    </w:p>
    <w:p w14:paraId="5CDED0BF"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Als ECS NV / 2XL NV wordt verzocht binnen het kader van haar </w:t>
      </w:r>
      <w:proofErr w:type="spellStart"/>
      <w:r w:rsidRPr="0026059A">
        <w:rPr>
          <w:lang w:val="nl-BE"/>
        </w:rPr>
        <w:t>expeditieactiviteiten</w:t>
      </w:r>
      <w:proofErr w:type="spellEnd"/>
      <w:r w:rsidRPr="0026059A">
        <w:rPr>
          <w:lang w:val="nl-BE"/>
        </w:rPr>
        <w:t xml:space="preserve"> ook in te staan voor het vervullen van Douaneformaliteiten, in de EU of in het Verenigd Koninkrijk, zullen ook op deze diensten de bepalingen van Titel IV Douaneagentschap – vertegenwoordiging van toepassing zijn.</w:t>
      </w:r>
    </w:p>
    <w:p w14:paraId="6AFB1C8E" w14:textId="77777777" w:rsidR="00680DD0" w:rsidRPr="0026059A" w:rsidRDefault="00680DD0" w:rsidP="00680DD0">
      <w:pPr>
        <w:spacing w:line="360" w:lineRule="auto"/>
        <w:jc w:val="both"/>
        <w:rPr>
          <w:lang w:val="nl-BE"/>
        </w:rPr>
      </w:pPr>
    </w:p>
    <w:p w14:paraId="3E836660" w14:textId="77777777" w:rsidR="00680DD0" w:rsidRPr="0026059A" w:rsidRDefault="00680DD0" w:rsidP="00680DD0">
      <w:pPr>
        <w:pStyle w:val="Lijstalinea"/>
        <w:numPr>
          <w:ilvl w:val="0"/>
          <w:numId w:val="19"/>
        </w:numPr>
        <w:spacing w:line="360" w:lineRule="auto"/>
        <w:jc w:val="both"/>
        <w:rPr>
          <w:b/>
          <w:bCs/>
          <w:lang w:val="nl-BE"/>
        </w:rPr>
      </w:pPr>
      <w:r w:rsidRPr="0026059A">
        <w:rPr>
          <w:b/>
          <w:bCs/>
          <w:lang w:val="nl-BE"/>
        </w:rPr>
        <w:t>Verplichtingen voor Import, Export en Transit</w:t>
      </w:r>
    </w:p>
    <w:p w14:paraId="51FB5534" w14:textId="77777777" w:rsidR="00680DD0" w:rsidRPr="0026059A" w:rsidRDefault="00680DD0" w:rsidP="00680DD0">
      <w:pPr>
        <w:pStyle w:val="Lijstalinea"/>
        <w:numPr>
          <w:ilvl w:val="1"/>
          <w:numId w:val="19"/>
        </w:numPr>
        <w:spacing w:line="360" w:lineRule="auto"/>
        <w:jc w:val="both"/>
        <w:rPr>
          <w:lang w:val="nl-BE"/>
        </w:rPr>
      </w:pPr>
      <w:r w:rsidRPr="0026059A">
        <w:rPr>
          <w:lang w:val="nl-BE"/>
        </w:rPr>
        <w:t>De Klant verbindt zich ertoe elke Opdracht ruim voor de uitvoering ervan volledig en nauwkeurig te documenteren, met inbegrip van het voorzien van de Douanedocumenten, en alle door de Wet en/of de Autoriteiten vereiste Douaneformaliteiten te vervullen, zodat ECS NV / 2XL NV haar diensten tijdig en in overeenstemming met de Wet kan leveren.</w:t>
      </w:r>
    </w:p>
    <w:p w14:paraId="32008E0C" w14:textId="77777777" w:rsidR="00680DD0" w:rsidRPr="0026059A" w:rsidRDefault="00680DD0" w:rsidP="00680DD0">
      <w:pPr>
        <w:spacing w:line="360" w:lineRule="auto"/>
        <w:jc w:val="both"/>
        <w:rPr>
          <w:lang w:val="nl-BE"/>
        </w:rPr>
      </w:pPr>
    </w:p>
    <w:p w14:paraId="5A563A40"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De Klant zal ECS NV / 2XL NV, via het web portal van ECS NV / 2XL, EDI of een andere overeengekomen manier, het MRN (of de </w:t>
      </w:r>
      <w:proofErr w:type="spellStart"/>
      <w:r w:rsidRPr="0026059A">
        <w:rPr>
          <w:lang w:val="nl-BE"/>
        </w:rPr>
        <w:t>MRN’s</w:t>
      </w:r>
      <w:proofErr w:type="spellEnd"/>
      <w:r w:rsidRPr="0026059A">
        <w:rPr>
          <w:lang w:val="nl-BE"/>
        </w:rPr>
        <w:t>) meedelen zodra het beschikbaar wordt ter bevestiging van de douanestatus van de Goederen, en zal eveneens alle andere Douanedocumenten ter beschikking stellen, zodat ECS NV / 2XL NV haar diensten tijdig kan verlenen. Als gebruik wordt gemaakt van het pre-</w:t>
      </w:r>
      <w:proofErr w:type="spellStart"/>
      <w:r w:rsidRPr="0026059A">
        <w:rPr>
          <w:lang w:val="nl-BE"/>
        </w:rPr>
        <w:t>lodgement</w:t>
      </w:r>
      <w:proofErr w:type="spellEnd"/>
      <w:r w:rsidRPr="0026059A">
        <w:rPr>
          <w:lang w:val="nl-BE"/>
        </w:rPr>
        <w:t xml:space="preserve"> model zal de Klant ECS NV / 2XL NV de invoerdocumenten of het MRN vóór de uitvoering van de Opdracht bezorgen.</w:t>
      </w:r>
    </w:p>
    <w:p w14:paraId="39058590" w14:textId="77777777" w:rsidR="00680DD0" w:rsidRPr="0026059A" w:rsidRDefault="00680DD0" w:rsidP="00680DD0">
      <w:pPr>
        <w:spacing w:line="360" w:lineRule="auto"/>
        <w:jc w:val="both"/>
        <w:rPr>
          <w:lang w:val="nl-BE"/>
        </w:rPr>
      </w:pPr>
    </w:p>
    <w:p w14:paraId="23E1B6C3"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De Klant dient ervoor te zorgen dat ECS NV / 2XL NV vóór het laden van de Goederen in het bezit is van (i) informatie over de Verzender, (ii) informatie over de Bestemmeling, (iii) een beschrijving van de Goederen en (iv) alle andere benodigde informatie en documenten, zodat ECS NV / 2XL NV indien </w:t>
      </w:r>
      <w:r w:rsidRPr="0026059A">
        <w:rPr>
          <w:lang w:val="nl-BE"/>
        </w:rPr>
        <w:lastRenderedPageBreak/>
        <w:t xml:space="preserve">nodig een veiligheidsverklaring (Safety </w:t>
      </w:r>
      <w:proofErr w:type="spellStart"/>
      <w:r w:rsidRPr="0026059A">
        <w:rPr>
          <w:lang w:val="nl-BE"/>
        </w:rPr>
        <w:t>Declaration</w:t>
      </w:r>
      <w:proofErr w:type="spellEnd"/>
      <w:r w:rsidRPr="0026059A">
        <w:rPr>
          <w:lang w:val="nl-BE"/>
        </w:rPr>
        <w:t>) kan indienen.</w:t>
      </w:r>
    </w:p>
    <w:p w14:paraId="252D1B54" w14:textId="77777777" w:rsidR="00680DD0" w:rsidRPr="0026059A" w:rsidRDefault="00680DD0" w:rsidP="00680DD0">
      <w:pPr>
        <w:spacing w:line="360" w:lineRule="auto"/>
        <w:jc w:val="both"/>
        <w:rPr>
          <w:lang w:val="nl-BE"/>
        </w:rPr>
      </w:pPr>
    </w:p>
    <w:p w14:paraId="4E7E19BD" w14:textId="77777777" w:rsidR="00680DD0" w:rsidRPr="0026059A" w:rsidRDefault="00680DD0" w:rsidP="00680DD0">
      <w:pPr>
        <w:pStyle w:val="Lijstalinea"/>
        <w:numPr>
          <w:ilvl w:val="1"/>
          <w:numId w:val="19"/>
        </w:numPr>
        <w:spacing w:line="360" w:lineRule="auto"/>
        <w:jc w:val="both"/>
        <w:rPr>
          <w:lang w:val="nl-BE"/>
        </w:rPr>
      </w:pPr>
      <w:r w:rsidRPr="0026059A">
        <w:rPr>
          <w:lang w:val="nl-BE"/>
        </w:rPr>
        <w:t>Indien de Klant niet de Geregistreerde Exporteur of/en de Geregistreerde Importeur is, zal de Klant ervoor zorgen dat de Geregistreerde Exporteur en/of de Geregistreerde Importeur aan alle vereisten voldoet om te verzekeren dat ECS NV / 2XL NV haar diensten tijdig en in overeenstemming met de Wet kan leveren.</w:t>
      </w:r>
    </w:p>
    <w:p w14:paraId="56AE58A7" w14:textId="77777777" w:rsidR="00680DD0" w:rsidRPr="0026059A" w:rsidRDefault="00680DD0" w:rsidP="00680DD0">
      <w:pPr>
        <w:spacing w:line="360" w:lineRule="auto"/>
        <w:jc w:val="both"/>
        <w:rPr>
          <w:lang w:val="nl-BE"/>
        </w:rPr>
      </w:pPr>
    </w:p>
    <w:p w14:paraId="798BD535" w14:textId="77777777" w:rsidR="00680DD0" w:rsidRPr="0026059A" w:rsidRDefault="00680DD0" w:rsidP="00680DD0">
      <w:pPr>
        <w:pStyle w:val="Lijstalinea"/>
        <w:numPr>
          <w:ilvl w:val="1"/>
          <w:numId w:val="19"/>
        </w:numPr>
        <w:spacing w:line="360" w:lineRule="auto"/>
        <w:jc w:val="both"/>
        <w:rPr>
          <w:lang w:val="nl-BE"/>
        </w:rPr>
      </w:pPr>
      <w:r w:rsidRPr="0026059A">
        <w:rPr>
          <w:lang w:val="nl-BE"/>
        </w:rPr>
        <w:t>De Klant verklaart en garandeert dat alle verstrekte informatie, verklaringen en documenten, zoals Douanedocumenten, volledig, nauwkeurig, correct en voldoende zijn voor het verlenen van de diensten van ECS NV / 2XL NV.</w:t>
      </w:r>
    </w:p>
    <w:p w14:paraId="047F4A98" w14:textId="77777777" w:rsidR="00680DD0" w:rsidRPr="0026059A" w:rsidRDefault="00680DD0" w:rsidP="00680DD0">
      <w:pPr>
        <w:spacing w:line="360" w:lineRule="auto"/>
        <w:jc w:val="both"/>
        <w:rPr>
          <w:lang w:val="nl-BE"/>
        </w:rPr>
      </w:pPr>
    </w:p>
    <w:p w14:paraId="225D51E8" w14:textId="77777777" w:rsidR="00680DD0" w:rsidRPr="0026059A" w:rsidRDefault="00680DD0" w:rsidP="00680DD0">
      <w:pPr>
        <w:pStyle w:val="Lijstalinea"/>
        <w:numPr>
          <w:ilvl w:val="1"/>
          <w:numId w:val="19"/>
        </w:numPr>
        <w:spacing w:line="360" w:lineRule="auto"/>
        <w:jc w:val="both"/>
        <w:rPr>
          <w:lang w:val="nl-BE"/>
        </w:rPr>
      </w:pPr>
      <w:r w:rsidRPr="0026059A">
        <w:rPr>
          <w:lang w:val="nl-BE"/>
        </w:rPr>
        <w:t>ECS NV / 2XL NV zal niet verplicht zijn de volledigheid, nauwkeurigheid en correctheid van de verstrekte informatie en documenten, waaronder de Douanedocumenten, te onderzoeken. De Klant zal ECS NV / 2XL NV in elk geval onmiddellijk verwittigen indien hij er kennis van krijgt dat bepaalde informatie en/of een bepaald document, zoals een Douanedocument, niet correct, niet toereikend, foutief of frauduleus is.</w:t>
      </w:r>
    </w:p>
    <w:p w14:paraId="711BFCF5" w14:textId="77777777" w:rsidR="00680DD0" w:rsidRPr="0026059A" w:rsidRDefault="00680DD0" w:rsidP="00680DD0">
      <w:pPr>
        <w:spacing w:line="360" w:lineRule="auto"/>
        <w:jc w:val="both"/>
        <w:rPr>
          <w:lang w:val="nl-BE"/>
        </w:rPr>
      </w:pPr>
    </w:p>
    <w:p w14:paraId="59C42E60"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De Klant zal ervoor zorgen dat de Geregistreerde Exporteur en/of de Geregistreerde Importeur indien nodig een </w:t>
      </w:r>
      <w:proofErr w:type="spellStart"/>
      <w:r w:rsidRPr="0026059A">
        <w:rPr>
          <w:lang w:val="nl-BE"/>
        </w:rPr>
        <w:t>Intrastat</w:t>
      </w:r>
      <w:proofErr w:type="spellEnd"/>
      <w:r w:rsidRPr="0026059A">
        <w:rPr>
          <w:lang w:val="nl-BE"/>
        </w:rPr>
        <w:t xml:space="preserve">-melding indient. De Klant erkent dat ECS NV / 2XL NV in geen geval verantwoordelijk en/of aansprakelijk kan worden gesteld voor het niet indienen van de </w:t>
      </w:r>
      <w:proofErr w:type="spellStart"/>
      <w:r w:rsidRPr="0026059A">
        <w:rPr>
          <w:lang w:val="nl-BE"/>
        </w:rPr>
        <w:t>Intrastatmelding</w:t>
      </w:r>
      <w:proofErr w:type="spellEnd"/>
      <w:r w:rsidRPr="0026059A">
        <w:rPr>
          <w:lang w:val="nl-BE"/>
        </w:rPr>
        <w:t>.</w:t>
      </w:r>
    </w:p>
    <w:p w14:paraId="5633FDF4" w14:textId="77777777" w:rsidR="00680DD0" w:rsidRPr="0026059A" w:rsidRDefault="00680DD0" w:rsidP="00680DD0">
      <w:pPr>
        <w:rPr>
          <w:b/>
          <w:bCs/>
          <w:lang w:val="nl-BE"/>
        </w:rPr>
      </w:pPr>
    </w:p>
    <w:p w14:paraId="23A254C1" w14:textId="77777777" w:rsidR="00680DD0" w:rsidRPr="00664C13" w:rsidRDefault="00680DD0" w:rsidP="00680DD0">
      <w:pPr>
        <w:pStyle w:val="Lijstalinea"/>
        <w:numPr>
          <w:ilvl w:val="0"/>
          <w:numId w:val="19"/>
        </w:numPr>
        <w:spacing w:line="360" w:lineRule="auto"/>
        <w:jc w:val="both"/>
        <w:rPr>
          <w:b/>
          <w:bCs/>
          <w:lang w:val="fr-BE"/>
        </w:rPr>
      </w:pPr>
      <w:proofErr w:type="spellStart"/>
      <w:r w:rsidRPr="00664C13">
        <w:rPr>
          <w:b/>
          <w:bCs/>
          <w:lang w:val="fr-BE"/>
        </w:rPr>
        <w:t>Vrijwaring</w:t>
      </w:r>
      <w:proofErr w:type="spellEnd"/>
    </w:p>
    <w:p w14:paraId="259A4529" w14:textId="77777777" w:rsidR="00680DD0" w:rsidRPr="0026059A" w:rsidRDefault="00680DD0" w:rsidP="00680DD0">
      <w:pPr>
        <w:pStyle w:val="Lijstalinea"/>
        <w:numPr>
          <w:ilvl w:val="1"/>
          <w:numId w:val="19"/>
        </w:numPr>
        <w:spacing w:line="360" w:lineRule="auto"/>
        <w:jc w:val="both"/>
        <w:rPr>
          <w:lang w:val="nl-BE"/>
        </w:rPr>
      </w:pPr>
      <w:r w:rsidRPr="0026059A">
        <w:rPr>
          <w:lang w:val="nl-BE"/>
        </w:rPr>
        <w:t>De Klant erkent en stemt ermee in dat ECS NV / 2XL NV in geen enkel geval aansprakelijk kan worden gesteld voor enige Schade, verlies, vertraging of kosten als gevolg van de niet-naleving door de Klant van zijn verplichtingen krachtens dit Addendum bij de Algemene Voorwaarden Klanten of opgelegd door de Wet of de Autoriteiten, of als gevolg van de onvolledige of niet-tijdige naleving ervan en/of de gevolgen daarvan voor de Autoriteiten, de Klant en/of Derden</w:t>
      </w:r>
    </w:p>
    <w:p w14:paraId="2A5BEF97" w14:textId="77777777" w:rsidR="00680DD0" w:rsidRPr="0026059A" w:rsidRDefault="00680DD0" w:rsidP="00680DD0">
      <w:pPr>
        <w:spacing w:line="360" w:lineRule="auto"/>
        <w:jc w:val="both"/>
        <w:rPr>
          <w:lang w:val="nl-BE"/>
        </w:rPr>
      </w:pPr>
    </w:p>
    <w:p w14:paraId="24034874" w14:textId="77777777" w:rsidR="00680DD0" w:rsidRPr="0026059A" w:rsidRDefault="00680DD0" w:rsidP="00680DD0">
      <w:pPr>
        <w:pStyle w:val="Lijstalinea"/>
        <w:numPr>
          <w:ilvl w:val="1"/>
          <w:numId w:val="19"/>
        </w:numPr>
        <w:spacing w:line="360" w:lineRule="auto"/>
        <w:jc w:val="both"/>
        <w:rPr>
          <w:lang w:val="nl-BE"/>
        </w:rPr>
      </w:pPr>
      <w:r w:rsidRPr="0026059A">
        <w:rPr>
          <w:lang w:val="nl-BE"/>
        </w:rPr>
        <w:t xml:space="preserve">Onverminderd Artikel 4.2 van Titel I zal de klant ECS NV / 2XL NV volledig vrijwaren tegen alle </w:t>
      </w:r>
      <w:r w:rsidRPr="0026059A">
        <w:rPr>
          <w:lang w:val="nl-BE"/>
        </w:rPr>
        <w:lastRenderedPageBreak/>
        <w:t>vorderingen vanwege Autoriteiten en/of andere Derden voortvloeiend uit of in verband met de dienstverlening van ECS NV / 2XL NV.</w:t>
      </w:r>
    </w:p>
    <w:p w14:paraId="2CFF4064" w14:textId="77777777" w:rsidR="00680DD0" w:rsidRPr="0026059A" w:rsidRDefault="00680DD0" w:rsidP="00680DD0">
      <w:pPr>
        <w:spacing w:line="360" w:lineRule="auto"/>
        <w:jc w:val="both"/>
        <w:rPr>
          <w:lang w:val="nl-BE"/>
        </w:rPr>
      </w:pPr>
    </w:p>
    <w:p w14:paraId="57560349" w14:textId="77777777" w:rsidR="00680DD0" w:rsidRPr="0026059A" w:rsidRDefault="00680DD0" w:rsidP="00680DD0">
      <w:pPr>
        <w:pStyle w:val="Lijstalinea"/>
        <w:numPr>
          <w:ilvl w:val="1"/>
          <w:numId w:val="19"/>
        </w:numPr>
        <w:spacing w:line="360" w:lineRule="auto"/>
        <w:jc w:val="both"/>
        <w:rPr>
          <w:lang w:val="nl-BE"/>
        </w:rPr>
      </w:pPr>
      <w:r w:rsidRPr="0026059A">
        <w:rPr>
          <w:lang w:val="nl-BE"/>
        </w:rPr>
        <w:t>De klant erkent en stemt ermee in dat ECS NV / 2XL NV ten opzichte van de Klant enkel aansprakelijk zal zijn voor rechtstreekse schade die uitsluitend te wijten is aan een bewezen incorrecte uitvoering van de instructies die door de Klant in het kader van een Opdracht worden gegeven.</w:t>
      </w:r>
    </w:p>
    <w:p w14:paraId="19C8E1E3" w14:textId="77777777" w:rsidR="00680DD0" w:rsidRPr="0026059A" w:rsidRDefault="00680DD0" w:rsidP="00680DD0">
      <w:pPr>
        <w:spacing w:line="360" w:lineRule="auto"/>
        <w:jc w:val="both"/>
        <w:rPr>
          <w:lang w:val="nl-BE"/>
        </w:rPr>
      </w:pPr>
    </w:p>
    <w:p w14:paraId="4A8E7730" w14:textId="77777777" w:rsidR="00680DD0" w:rsidRPr="0026059A" w:rsidRDefault="00680DD0" w:rsidP="00680DD0">
      <w:pPr>
        <w:pStyle w:val="Lijstalinea"/>
        <w:numPr>
          <w:ilvl w:val="1"/>
          <w:numId w:val="19"/>
        </w:numPr>
        <w:spacing w:line="360" w:lineRule="auto"/>
        <w:jc w:val="both"/>
        <w:rPr>
          <w:lang w:val="nl-BE"/>
        </w:rPr>
      </w:pPr>
      <w:r w:rsidRPr="0026059A">
        <w:rPr>
          <w:lang w:val="nl-BE"/>
        </w:rPr>
        <w:t>Indien een fout of nalatigheid van ECS NV / 2XL NV Schade heeft veroorzaakt voor de Klant, zal ECS NV / 2XL NV het recht hebben haar aansprakelijkheid te beperken tot € 5,00 per kilogram bruto gewicht van de Goederen die het voorwerp van de diensten uitmaken, met een maximum van € 10.000 per Opdracht.</w:t>
      </w:r>
    </w:p>
    <w:p w14:paraId="567F4F58" w14:textId="77777777" w:rsidR="00680DD0" w:rsidRPr="0026059A" w:rsidRDefault="00680DD0" w:rsidP="00680DD0">
      <w:pPr>
        <w:rPr>
          <w:b/>
          <w:bCs/>
          <w:lang w:val="nl-BE"/>
        </w:rPr>
      </w:pPr>
    </w:p>
    <w:p w14:paraId="6D13B3D0" w14:textId="77777777" w:rsidR="00680DD0" w:rsidRDefault="00680DD0" w:rsidP="00680DD0">
      <w:pPr>
        <w:spacing w:line="360" w:lineRule="auto"/>
        <w:jc w:val="both"/>
        <w:rPr>
          <w:b/>
          <w:bCs/>
          <w:lang w:val="fr-BE"/>
        </w:rPr>
      </w:pPr>
      <w:r w:rsidRPr="00673A01">
        <w:rPr>
          <w:b/>
          <w:bCs/>
          <w:lang w:val="fr-BE"/>
        </w:rPr>
        <w:t>TITEL III: VERVOER</w:t>
      </w:r>
    </w:p>
    <w:p w14:paraId="27E63264" w14:textId="77777777" w:rsidR="00680DD0" w:rsidRPr="001346D0" w:rsidRDefault="00680DD0" w:rsidP="00680DD0">
      <w:pPr>
        <w:pStyle w:val="Lijstalinea"/>
        <w:numPr>
          <w:ilvl w:val="0"/>
          <w:numId w:val="20"/>
        </w:numPr>
        <w:spacing w:line="360" w:lineRule="auto"/>
        <w:jc w:val="both"/>
        <w:rPr>
          <w:b/>
          <w:bCs/>
          <w:lang w:val="fr-BE"/>
        </w:rPr>
      </w:pPr>
      <w:proofErr w:type="spellStart"/>
      <w:r w:rsidRPr="001346D0">
        <w:rPr>
          <w:b/>
          <w:bCs/>
          <w:lang w:val="fr-BE"/>
        </w:rPr>
        <w:t>Toepassingsgebied</w:t>
      </w:r>
      <w:proofErr w:type="spellEnd"/>
    </w:p>
    <w:p w14:paraId="4527FBAC" w14:textId="77777777" w:rsidR="00680DD0" w:rsidRPr="0026059A" w:rsidRDefault="00680DD0" w:rsidP="00680DD0">
      <w:pPr>
        <w:pStyle w:val="Lijstalinea"/>
        <w:numPr>
          <w:ilvl w:val="1"/>
          <w:numId w:val="21"/>
        </w:numPr>
        <w:spacing w:line="360" w:lineRule="auto"/>
        <w:jc w:val="both"/>
        <w:rPr>
          <w:lang w:val="nl-BE"/>
        </w:rPr>
      </w:pPr>
      <w:r w:rsidRPr="0026059A">
        <w:rPr>
          <w:lang w:val="nl-BE"/>
        </w:rPr>
        <w:t>De voorwaarden van deze Titel III Vervoer zullen van toepassing zijn op alle diensten verleend door ECS NV / 2XL NV in haar hoedanigheid als wegvervoerder.</w:t>
      </w:r>
    </w:p>
    <w:p w14:paraId="29EECB0E" w14:textId="77777777" w:rsidR="00680DD0" w:rsidRPr="0026059A" w:rsidRDefault="00680DD0" w:rsidP="00680DD0">
      <w:pPr>
        <w:spacing w:line="360" w:lineRule="auto"/>
        <w:jc w:val="both"/>
        <w:rPr>
          <w:lang w:val="nl-BE"/>
        </w:rPr>
      </w:pPr>
    </w:p>
    <w:p w14:paraId="48F09C32" w14:textId="77777777" w:rsidR="00680DD0" w:rsidRPr="0026059A" w:rsidRDefault="00680DD0" w:rsidP="00680DD0">
      <w:pPr>
        <w:pStyle w:val="Lijstalinea"/>
        <w:numPr>
          <w:ilvl w:val="0"/>
          <w:numId w:val="20"/>
        </w:numPr>
        <w:spacing w:line="360" w:lineRule="auto"/>
        <w:jc w:val="both"/>
        <w:rPr>
          <w:b/>
          <w:bCs/>
          <w:lang w:val="nl-BE"/>
        </w:rPr>
      </w:pPr>
      <w:r w:rsidRPr="0026059A">
        <w:rPr>
          <w:b/>
          <w:bCs/>
          <w:lang w:val="nl-BE"/>
        </w:rPr>
        <w:t>Verplichten voor Import, Export en Transit</w:t>
      </w:r>
    </w:p>
    <w:p w14:paraId="51A50846" w14:textId="77777777" w:rsidR="00680DD0" w:rsidRPr="0026059A" w:rsidRDefault="00680DD0" w:rsidP="00680DD0">
      <w:pPr>
        <w:pStyle w:val="Lijstalinea"/>
        <w:numPr>
          <w:ilvl w:val="1"/>
          <w:numId w:val="20"/>
        </w:numPr>
        <w:spacing w:line="360" w:lineRule="auto"/>
        <w:jc w:val="both"/>
        <w:rPr>
          <w:lang w:val="nl-BE"/>
        </w:rPr>
      </w:pPr>
      <w:r w:rsidRPr="0026059A">
        <w:rPr>
          <w:lang w:val="nl-BE"/>
        </w:rPr>
        <w:t xml:space="preserve">De Klant verbindt zich ertoe elke Opdracht ruim voor de uitvoering ervan volledig en nauwkeurig te documenteren, met inbegrip van het invullen van de Douanedocumenten, en alle door de Wet en/of de Autoriteiten vereiste Douaneformaliteiten te vervullen, zodat ECS NV / 2XL NV haar diensten tijdig en in overeenstemming met de Wet kan leveren. </w:t>
      </w:r>
    </w:p>
    <w:p w14:paraId="433B44AA" w14:textId="77777777" w:rsidR="00680DD0" w:rsidRPr="0026059A" w:rsidRDefault="00680DD0" w:rsidP="00680DD0">
      <w:pPr>
        <w:spacing w:line="360" w:lineRule="auto"/>
        <w:jc w:val="both"/>
        <w:rPr>
          <w:lang w:val="nl-BE"/>
        </w:rPr>
      </w:pPr>
    </w:p>
    <w:p w14:paraId="53C6026D" w14:textId="77777777" w:rsidR="00680DD0" w:rsidRPr="0026059A" w:rsidRDefault="00680DD0" w:rsidP="00680DD0">
      <w:pPr>
        <w:pStyle w:val="Lijstalinea"/>
        <w:numPr>
          <w:ilvl w:val="1"/>
          <w:numId w:val="20"/>
        </w:numPr>
        <w:spacing w:line="360" w:lineRule="auto"/>
        <w:jc w:val="both"/>
        <w:rPr>
          <w:lang w:val="nl-BE"/>
        </w:rPr>
      </w:pPr>
      <w:r w:rsidRPr="0026059A">
        <w:rPr>
          <w:lang w:val="nl-BE"/>
        </w:rPr>
        <w:t xml:space="preserve">De Klant stemt ermee in dat ECS NV / 2XL NV met betrekking tot de Goederen geen andere Douaneformaliteiten zal vervullen en geen andere </w:t>
      </w:r>
      <w:proofErr w:type="spellStart"/>
      <w:r w:rsidRPr="0026059A">
        <w:rPr>
          <w:lang w:val="nl-BE"/>
        </w:rPr>
        <w:t>douanegerelateerde</w:t>
      </w:r>
      <w:proofErr w:type="spellEnd"/>
      <w:r w:rsidRPr="0026059A">
        <w:rPr>
          <w:lang w:val="nl-BE"/>
        </w:rPr>
        <w:t xml:space="preserve"> activiteiten zal uitvoeren dan de verplichtingen waartoe ECS NV / 2XL NV wettig gehouden is in haar hoedanigheid als wegvervoerder.</w:t>
      </w:r>
    </w:p>
    <w:p w14:paraId="6E57F32D" w14:textId="77777777" w:rsidR="00680DD0" w:rsidRPr="0026059A" w:rsidRDefault="00680DD0" w:rsidP="00680DD0">
      <w:pPr>
        <w:spacing w:line="360" w:lineRule="auto"/>
        <w:jc w:val="both"/>
        <w:rPr>
          <w:lang w:val="nl-BE"/>
        </w:rPr>
      </w:pPr>
    </w:p>
    <w:p w14:paraId="3F18EE8C" w14:textId="77777777" w:rsidR="00680DD0" w:rsidRPr="0026059A" w:rsidRDefault="00680DD0" w:rsidP="00680DD0">
      <w:pPr>
        <w:pStyle w:val="Lijstalinea"/>
        <w:numPr>
          <w:ilvl w:val="1"/>
          <w:numId w:val="20"/>
        </w:numPr>
        <w:spacing w:line="360" w:lineRule="auto"/>
        <w:jc w:val="both"/>
        <w:rPr>
          <w:lang w:val="nl-BE"/>
        </w:rPr>
      </w:pPr>
      <w:r w:rsidRPr="0026059A">
        <w:rPr>
          <w:lang w:val="nl-BE"/>
        </w:rPr>
        <w:t xml:space="preserve">De Klant garandeert dat voor de door ECS NV / 2XL NV vervoerde Goederen alle Douaneformaliteiten </w:t>
      </w:r>
      <w:r w:rsidRPr="0026059A">
        <w:rPr>
          <w:lang w:val="nl-BE"/>
        </w:rPr>
        <w:lastRenderedPageBreak/>
        <w:t xml:space="preserve">zijn vervuld en dat alle documenten zijn ingevuld en/of reeds vooraf werden ingediend bij de Autoriteiten, waaronder alle veiligheidsverklaringen voor de Goederen in transit en voor niet-begeleide ladingen, zodat ECS NV / 2XL NV en/of Derden, zoals ferrymaatschappijen, de Opdracht tijdig en overeenkomstig de Wet kunnen uitvoeren. </w:t>
      </w:r>
    </w:p>
    <w:p w14:paraId="3A844B99" w14:textId="77777777" w:rsidR="00680DD0" w:rsidRPr="0026059A" w:rsidRDefault="00680DD0" w:rsidP="00680DD0">
      <w:pPr>
        <w:spacing w:line="360" w:lineRule="auto"/>
        <w:jc w:val="both"/>
        <w:rPr>
          <w:lang w:val="nl-BE"/>
        </w:rPr>
      </w:pPr>
    </w:p>
    <w:p w14:paraId="00550527" w14:textId="77777777" w:rsidR="00680DD0" w:rsidRPr="0026059A" w:rsidRDefault="00680DD0" w:rsidP="00680DD0">
      <w:pPr>
        <w:pStyle w:val="Lijstalinea"/>
        <w:numPr>
          <w:ilvl w:val="1"/>
          <w:numId w:val="20"/>
        </w:numPr>
        <w:spacing w:line="360" w:lineRule="auto"/>
        <w:jc w:val="both"/>
        <w:rPr>
          <w:lang w:val="nl-BE"/>
        </w:rPr>
      </w:pPr>
      <w:r w:rsidRPr="0026059A">
        <w:rPr>
          <w:lang w:val="nl-BE"/>
        </w:rPr>
        <w:t>De Klant zal ECS NV / 2XL NV bovendien voorzien van alle Douanedocumenten die noodzakelijk zijn om de Opdracht zonder vertraging, kosten of aansprakelijkheid uit te voeren, in het bijzonder wat de transit van Goederen betreft.</w:t>
      </w:r>
    </w:p>
    <w:p w14:paraId="58B3511B" w14:textId="77777777" w:rsidR="00680DD0" w:rsidRPr="0026059A" w:rsidRDefault="00680DD0" w:rsidP="00680DD0">
      <w:pPr>
        <w:spacing w:line="360" w:lineRule="auto"/>
        <w:jc w:val="both"/>
        <w:rPr>
          <w:lang w:val="nl-BE"/>
        </w:rPr>
      </w:pPr>
    </w:p>
    <w:p w14:paraId="723B4B87" w14:textId="77777777" w:rsidR="00680DD0" w:rsidRPr="0026059A" w:rsidRDefault="00680DD0" w:rsidP="00680DD0">
      <w:pPr>
        <w:pStyle w:val="Lijstalinea"/>
        <w:numPr>
          <w:ilvl w:val="1"/>
          <w:numId w:val="20"/>
        </w:numPr>
        <w:spacing w:line="360" w:lineRule="auto"/>
        <w:jc w:val="both"/>
        <w:rPr>
          <w:lang w:val="nl-BE"/>
        </w:rPr>
      </w:pPr>
      <w:r w:rsidRPr="0026059A">
        <w:rPr>
          <w:lang w:val="nl-BE"/>
        </w:rPr>
        <w:t>Abnormale wachttijden die voortvloeien uit de afhandeling van Douaneformaliteiten en/of het invullen van Douanedocumenten of uit enige andere gebeurtenis, met inbegrip van gebeurtenissen die als overmacht zoals beschreven in Artikel 5.1 van Titel I kunnen worden beschouwd, die tot een verstoring van de grensprocedures of de transit van Goederen leiden, zullen ECS NV / 2XL NV het recht geven bijkomende transportkosten te vorderen.</w:t>
      </w:r>
    </w:p>
    <w:p w14:paraId="67CD76A6" w14:textId="77777777" w:rsidR="00680DD0" w:rsidRPr="0026059A" w:rsidRDefault="00680DD0" w:rsidP="00680DD0">
      <w:pPr>
        <w:spacing w:line="360" w:lineRule="auto"/>
        <w:jc w:val="both"/>
        <w:rPr>
          <w:lang w:val="nl-BE"/>
        </w:rPr>
      </w:pPr>
    </w:p>
    <w:p w14:paraId="504D9AD7" w14:textId="77777777" w:rsidR="00680DD0" w:rsidRPr="00B83635" w:rsidRDefault="00680DD0" w:rsidP="00680DD0">
      <w:pPr>
        <w:pStyle w:val="Lijstalinea"/>
        <w:numPr>
          <w:ilvl w:val="0"/>
          <w:numId w:val="20"/>
        </w:numPr>
        <w:spacing w:line="360" w:lineRule="auto"/>
        <w:jc w:val="both"/>
        <w:rPr>
          <w:b/>
          <w:bCs/>
          <w:lang w:val="fr-BE"/>
        </w:rPr>
      </w:pPr>
      <w:proofErr w:type="spellStart"/>
      <w:r w:rsidRPr="00B83635">
        <w:rPr>
          <w:b/>
          <w:bCs/>
          <w:lang w:val="fr-BE"/>
        </w:rPr>
        <w:t>Inspectie</w:t>
      </w:r>
      <w:proofErr w:type="spellEnd"/>
      <w:r w:rsidRPr="00B83635">
        <w:rPr>
          <w:b/>
          <w:bCs/>
          <w:lang w:val="fr-BE"/>
        </w:rPr>
        <w:t xml:space="preserve"> van de Goederen</w:t>
      </w:r>
    </w:p>
    <w:p w14:paraId="4C3A1075" w14:textId="77777777" w:rsidR="00680DD0" w:rsidRPr="0026059A" w:rsidRDefault="00680DD0" w:rsidP="00680DD0">
      <w:pPr>
        <w:pStyle w:val="Lijstalinea"/>
        <w:numPr>
          <w:ilvl w:val="1"/>
          <w:numId w:val="20"/>
        </w:numPr>
        <w:spacing w:line="360" w:lineRule="auto"/>
        <w:jc w:val="both"/>
        <w:rPr>
          <w:lang w:val="nl-BE"/>
        </w:rPr>
      </w:pPr>
      <w:r w:rsidRPr="0026059A">
        <w:rPr>
          <w:lang w:val="nl-BE"/>
        </w:rPr>
        <w:t>De klant erkent en stemt ermee in dat ECS NV / 2XL NV of Derden door de Autoriteiten opgedragen kunnen worden deze laatsten toegang te verlenen tot de Goederen en onder meer de verpakking te verwijderen of te openen en de zegels te verbreken met het oog op inspectie of keuring, evenals de Goederen naar een andere locatie over te brengen, zoals een douane-entrepot of een inspectiezone.</w:t>
      </w:r>
    </w:p>
    <w:p w14:paraId="6A9636FC" w14:textId="77777777" w:rsidR="00680DD0" w:rsidRPr="0026059A" w:rsidRDefault="00680DD0" w:rsidP="00680DD0">
      <w:pPr>
        <w:pStyle w:val="Lijstalinea"/>
        <w:spacing w:line="360" w:lineRule="auto"/>
        <w:jc w:val="both"/>
        <w:rPr>
          <w:lang w:val="nl-BE"/>
        </w:rPr>
      </w:pPr>
    </w:p>
    <w:p w14:paraId="1FC863A0" w14:textId="77777777" w:rsidR="00680DD0" w:rsidRPr="0026059A" w:rsidRDefault="00680DD0" w:rsidP="00680DD0">
      <w:pPr>
        <w:pStyle w:val="Lijstalinea"/>
        <w:numPr>
          <w:ilvl w:val="1"/>
          <w:numId w:val="20"/>
        </w:numPr>
        <w:spacing w:line="360" w:lineRule="auto"/>
        <w:jc w:val="both"/>
        <w:rPr>
          <w:lang w:val="nl-BE"/>
        </w:rPr>
      </w:pPr>
      <w:r w:rsidRPr="0026059A">
        <w:rPr>
          <w:lang w:val="nl-BE"/>
        </w:rPr>
        <w:t>De Klant stemt ermee in dat ECS NV / 2XL NV niet aansprakelijk zal worden gesteld voor Schade, verlies, vertraging of kosten voortvloeiend uit enige actie die door de Autoriteiten wordt ondernomen na of tijdens dergelijke inspectie of keuring, noch voor enig door deze Autoriteiten genomen besluit met betrekking tot de Goederen.</w:t>
      </w:r>
    </w:p>
    <w:p w14:paraId="65A2B130" w14:textId="77777777" w:rsidR="00680DD0" w:rsidRPr="0026059A" w:rsidRDefault="00680DD0" w:rsidP="00680DD0">
      <w:pPr>
        <w:pStyle w:val="Lijstalinea"/>
        <w:spacing w:line="360" w:lineRule="auto"/>
        <w:jc w:val="both"/>
        <w:rPr>
          <w:lang w:val="nl-BE"/>
        </w:rPr>
      </w:pPr>
    </w:p>
    <w:p w14:paraId="2D7463E4" w14:textId="77777777" w:rsidR="00680DD0" w:rsidRPr="0026059A" w:rsidRDefault="00680DD0" w:rsidP="00680DD0">
      <w:pPr>
        <w:pStyle w:val="Lijstalinea"/>
        <w:numPr>
          <w:ilvl w:val="1"/>
          <w:numId w:val="20"/>
        </w:numPr>
        <w:spacing w:line="360" w:lineRule="auto"/>
        <w:jc w:val="both"/>
        <w:rPr>
          <w:lang w:val="nl-BE"/>
        </w:rPr>
      </w:pPr>
      <w:r w:rsidRPr="0026059A">
        <w:rPr>
          <w:lang w:val="nl-BE"/>
        </w:rPr>
        <w:t xml:space="preserve">ECS NV / 2XL NV zal in elk geval recht hebben op een vergoeding voor de eventuele kosten, waaronder de aan de wachttijd verbonden kosten, die voortvloeien uit een actie ondernomen of een instructie gegeven door de Autoriteiten en/of gevorderd door Derden, met inbegrip van de kosten </w:t>
      </w:r>
      <w:r w:rsidRPr="0026059A">
        <w:rPr>
          <w:lang w:val="nl-BE"/>
        </w:rPr>
        <w:lastRenderedPageBreak/>
        <w:t>voor het transport van de Goederen naar een andere locatie met het oog op inspectie of de kosten van andere maatregelen genomen om dergelijke instructie van de Autoriteiten na te leven, evenals alle redelijke kosten om de Schade, het verlies of de vertraging te voorkomen of te beperken. De Klant zal het volledige risico op zich nemen voor alle maatregelen of acties die in dat verband door ECS NV / 2XL NV en/of Derden worden genomen.</w:t>
      </w:r>
    </w:p>
    <w:p w14:paraId="6528F96B" w14:textId="77777777" w:rsidR="00680DD0" w:rsidRPr="0026059A" w:rsidRDefault="00680DD0" w:rsidP="00680DD0">
      <w:pPr>
        <w:spacing w:line="360" w:lineRule="auto"/>
        <w:jc w:val="both"/>
        <w:rPr>
          <w:lang w:val="nl-BE"/>
        </w:rPr>
      </w:pPr>
    </w:p>
    <w:p w14:paraId="6FF564AC" w14:textId="77777777" w:rsidR="00680DD0" w:rsidRPr="00B83635" w:rsidRDefault="00680DD0" w:rsidP="00680DD0">
      <w:pPr>
        <w:pStyle w:val="Lijstalinea"/>
        <w:numPr>
          <w:ilvl w:val="0"/>
          <w:numId w:val="20"/>
        </w:numPr>
        <w:spacing w:line="360" w:lineRule="auto"/>
        <w:jc w:val="both"/>
        <w:rPr>
          <w:b/>
          <w:bCs/>
          <w:lang w:val="fr-BE"/>
        </w:rPr>
      </w:pPr>
      <w:proofErr w:type="spellStart"/>
      <w:r w:rsidRPr="00B83635">
        <w:rPr>
          <w:b/>
          <w:bCs/>
          <w:lang w:val="fr-BE"/>
        </w:rPr>
        <w:t>Vrijwaring</w:t>
      </w:r>
      <w:proofErr w:type="spellEnd"/>
    </w:p>
    <w:p w14:paraId="3423FC6B" w14:textId="77777777" w:rsidR="00680DD0" w:rsidRPr="0026059A" w:rsidRDefault="00680DD0" w:rsidP="00680DD0">
      <w:pPr>
        <w:pStyle w:val="Lijstalinea"/>
        <w:numPr>
          <w:ilvl w:val="1"/>
          <w:numId w:val="20"/>
        </w:numPr>
        <w:spacing w:line="360" w:lineRule="auto"/>
        <w:jc w:val="both"/>
        <w:rPr>
          <w:lang w:val="nl-BE"/>
        </w:rPr>
      </w:pPr>
      <w:r w:rsidRPr="0026059A">
        <w:rPr>
          <w:lang w:val="nl-BE"/>
        </w:rPr>
        <w:t>Onverminderd artikel 4.2 van Titel I zal de Klant ECS NV / 2XL NV volledig vrijwaren tegen alle vorderingen vanwege Autoriteiten en/of andere Derden die tegen ECS NV / 2XL NV zouden worden ingesteld als gevolg van of in verband met een Opdracht.</w:t>
      </w:r>
    </w:p>
    <w:p w14:paraId="639757EE" w14:textId="77777777" w:rsidR="00680DD0" w:rsidRPr="0026059A" w:rsidRDefault="00680DD0" w:rsidP="00680DD0">
      <w:pPr>
        <w:pStyle w:val="Lijstalinea"/>
        <w:numPr>
          <w:ilvl w:val="1"/>
          <w:numId w:val="20"/>
        </w:numPr>
        <w:spacing w:line="360" w:lineRule="auto"/>
        <w:jc w:val="both"/>
        <w:rPr>
          <w:lang w:val="nl-BE"/>
        </w:rPr>
      </w:pPr>
      <w:r w:rsidRPr="0026059A">
        <w:rPr>
          <w:lang w:val="nl-BE"/>
        </w:rPr>
        <w:t>De klant erkent en stemt ermee in dat ECS NV / 2XL NV ten opzichte van de Klant enkel aansprakelijk zal zijn voor rechtstreekse schade die uitsluitend te wijten is aan een bewezen incorrecte uitvoering van de Opdracht.</w:t>
      </w:r>
    </w:p>
    <w:p w14:paraId="4015351B" w14:textId="77777777" w:rsidR="00680DD0" w:rsidRPr="0026059A" w:rsidRDefault="00680DD0" w:rsidP="00680DD0">
      <w:pPr>
        <w:pStyle w:val="Lijstalinea"/>
        <w:numPr>
          <w:ilvl w:val="1"/>
          <w:numId w:val="20"/>
        </w:numPr>
        <w:spacing w:line="360" w:lineRule="auto"/>
        <w:jc w:val="both"/>
        <w:rPr>
          <w:lang w:val="nl-BE"/>
        </w:rPr>
      </w:pPr>
      <w:r w:rsidRPr="0026059A">
        <w:rPr>
          <w:lang w:val="nl-BE"/>
        </w:rPr>
        <w:t xml:space="preserve">Indien een fout of nalatigheid van ECS NV / 2XL NV Schade heeft veroorzaakt voor de Klant, zal ECS NV / 2XL NV het recht hebben haar aansprakelijkheid te beperken tot € 5,00 per kilogram bruto gewicht van de Goederen die het voorwerp van de diensten uitmaken, met een maximum van € 10.000 per Opdracht. </w:t>
      </w:r>
    </w:p>
    <w:p w14:paraId="08A31904" w14:textId="77777777" w:rsidR="00680DD0" w:rsidRPr="0026059A" w:rsidRDefault="00680DD0" w:rsidP="00680DD0">
      <w:pPr>
        <w:spacing w:line="360" w:lineRule="auto"/>
        <w:jc w:val="both"/>
        <w:rPr>
          <w:b/>
          <w:bCs/>
          <w:lang w:val="nl-BE"/>
        </w:rPr>
      </w:pPr>
    </w:p>
    <w:p w14:paraId="74035783" w14:textId="77777777" w:rsidR="00680DD0" w:rsidRPr="00673A01" w:rsidRDefault="00680DD0" w:rsidP="00680DD0">
      <w:pPr>
        <w:spacing w:line="360" w:lineRule="auto"/>
        <w:jc w:val="both"/>
        <w:rPr>
          <w:b/>
          <w:bCs/>
          <w:lang w:val="fr-BE"/>
        </w:rPr>
      </w:pPr>
      <w:r w:rsidRPr="00673A01">
        <w:rPr>
          <w:b/>
          <w:bCs/>
          <w:lang w:val="fr-BE"/>
        </w:rPr>
        <w:t>TITEL IV: DOUANEAGENTSCHAP - VERTEGENWOORDIGING</w:t>
      </w:r>
    </w:p>
    <w:p w14:paraId="3F412B1C" w14:textId="77777777" w:rsidR="00680DD0" w:rsidRPr="00B83635" w:rsidRDefault="00680DD0" w:rsidP="00680DD0">
      <w:pPr>
        <w:pStyle w:val="Lijstalinea"/>
        <w:numPr>
          <w:ilvl w:val="0"/>
          <w:numId w:val="22"/>
        </w:numPr>
        <w:spacing w:line="360" w:lineRule="auto"/>
        <w:jc w:val="both"/>
        <w:rPr>
          <w:b/>
          <w:bCs/>
          <w:lang w:val="fr-BE"/>
        </w:rPr>
      </w:pPr>
      <w:proofErr w:type="spellStart"/>
      <w:r w:rsidRPr="00B83635">
        <w:rPr>
          <w:b/>
          <w:bCs/>
          <w:lang w:val="fr-BE"/>
        </w:rPr>
        <w:t>Toepassingsgebied</w:t>
      </w:r>
      <w:proofErr w:type="spellEnd"/>
    </w:p>
    <w:p w14:paraId="421FA804" w14:textId="77777777" w:rsidR="00680DD0" w:rsidRPr="0026059A" w:rsidRDefault="00680DD0" w:rsidP="00680DD0">
      <w:pPr>
        <w:pStyle w:val="Lijstalinea"/>
        <w:numPr>
          <w:ilvl w:val="1"/>
          <w:numId w:val="23"/>
        </w:numPr>
        <w:spacing w:line="360" w:lineRule="auto"/>
        <w:jc w:val="both"/>
        <w:rPr>
          <w:lang w:val="nl-BE"/>
        </w:rPr>
      </w:pPr>
      <w:r w:rsidRPr="0026059A">
        <w:rPr>
          <w:lang w:val="nl-BE"/>
        </w:rPr>
        <w:t>De voorwaarden uiteengezet in Titel IV Douaneagentschap – Vertegenwoordiging zullen van toepassing zijn op alle diensten verleend door ECS NV / 2XL NV in haar hoedanigheid als expediteur, waarbij de Klant instructies aan/via ECS NV / 2XL NV /en/of de Douane-agent ECS2XL geeft tot het vervullen van de Douaneformaliteiten voor zover de Klant geen afzonderlijke Service Level Agreement voor Douanediensten heeft afgesloten.</w:t>
      </w:r>
    </w:p>
    <w:p w14:paraId="537D68EF" w14:textId="77777777" w:rsidR="00680DD0" w:rsidRPr="0026059A" w:rsidRDefault="00680DD0" w:rsidP="00680DD0">
      <w:pPr>
        <w:pStyle w:val="Lijstalinea"/>
        <w:spacing w:line="360" w:lineRule="auto"/>
        <w:jc w:val="both"/>
        <w:rPr>
          <w:lang w:val="nl-BE"/>
        </w:rPr>
      </w:pPr>
    </w:p>
    <w:p w14:paraId="0D2F7D9B" w14:textId="77777777" w:rsidR="00680DD0" w:rsidRPr="0026059A" w:rsidRDefault="00680DD0" w:rsidP="00680DD0">
      <w:pPr>
        <w:pStyle w:val="Lijstalinea"/>
        <w:numPr>
          <w:ilvl w:val="1"/>
          <w:numId w:val="23"/>
        </w:numPr>
        <w:spacing w:line="360" w:lineRule="auto"/>
        <w:jc w:val="both"/>
        <w:rPr>
          <w:lang w:val="nl-BE"/>
        </w:rPr>
      </w:pPr>
      <w:r w:rsidRPr="0026059A">
        <w:rPr>
          <w:lang w:val="nl-BE"/>
        </w:rPr>
        <w:t xml:space="preserve">De voorwaarden uiteengezet in Titel IV Douaneagentschap - Vertegenwoordiging zullen ook van toepassing zijn indien de Klant een deel van de vereiste Douaneformaliteiten heeft uitgevoerd en ECS NV / 2XL NV uitdrukkelijk schriftelijk instructies geeft om de resterende Douaneformaliteiten te </w:t>
      </w:r>
      <w:r w:rsidRPr="0026059A">
        <w:rPr>
          <w:lang w:val="nl-BE"/>
        </w:rPr>
        <w:lastRenderedPageBreak/>
        <w:t>organiseren, hetzij in het Verenigd Koninkrijk, hetzij in de EU.</w:t>
      </w:r>
    </w:p>
    <w:p w14:paraId="71F2628C" w14:textId="77777777" w:rsidR="00680DD0" w:rsidRPr="0026059A" w:rsidRDefault="00680DD0" w:rsidP="00680DD0">
      <w:pPr>
        <w:pStyle w:val="Lijstalinea"/>
        <w:spacing w:line="360" w:lineRule="auto"/>
        <w:jc w:val="both"/>
        <w:rPr>
          <w:lang w:val="nl-BE"/>
        </w:rPr>
      </w:pPr>
    </w:p>
    <w:p w14:paraId="7ABB7A62" w14:textId="77777777" w:rsidR="00680DD0" w:rsidRPr="0026059A" w:rsidRDefault="00680DD0" w:rsidP="00680DD0">
      <w:pPr>
        <w:pStyle w:val="Lijstalinea"/>
        <w:numPr>
          <w:ilvl w:val="1"/>
          <w:numId w:val="23"/>
        </w:numPr>
        <w:spacing w:line="360" w:lineRule="auto"/>
        <w:jc w:val="both"/>
        <w:rPr>
          <w:lang w:val="nl-BE"/>
        </w:rPr>
      </w:pPr>
      <w:r w:rsidRPr="0026059A">
        <w:rPr>
          <w:lang w:val="nl-BE"/>
        </w:rPr>
        <w:t>Indien gevraagd door ECS NV / 2XL NV zal de Klant een getekende volmacht verstrekken in het formaat zoals voorzien door ECS NV / 2XL NV en/of de Douane-agent ECS2XL, waarbij ECS NV / 2XL en/of de Douane-agent ECS2XL toestemming wordt verleend om de Klant tegenover de Autoriteiten te vertegenwoordigen. In de volmacht zal de hoedanigheid van ECS NC / 2XL NV en/of de Douane-agent ECS2XL als directe of indirecte Douanevertegenwoordiger van de Klant worden vastgelegd. Tenzij anders overeengekomen in de volmacht zullen de diensten uit hoofde van dit</w:t>
      </w:r>
    </w:p>
    <w:p w14:paraId="0553069A" w14:textId="77777777" w:rsidR="00680DD0" w:rsidRPr="0026059A" w:rsidRDefault="00680DD0" w:rsidP="00680DD0">
      <w:pPr>
        <w:pStyle w:val="Lijstalinea"/>
        <w:spacing w:line="360" w:lineRule="auto"/>
        <w:jc w:val="both"/>
        <w:rPr>
          <w:lang w:val="nl-BE"/>
        </w:rPr>
      </w:pPr>
      <w:r w:rsidRPr="0026059A">
        <w:rPr>
          <w:lang w:val="nl-BE"/>
        </w:rPr>
        <w:t>Deel IV altijd worden verleend als directe douanevertegenwoordiger overeenkomstig de van toepassing zijnde Wet.</w:t>
      </w:r>
    </w:p>
    <w:p w14:paraId="5D31054E" w14:textId="77777777" w:rsidR="00680DD0" w:rsidRPr="0026059A" w:rsidRDefault="00680DD0" w:rsidP="00680DD0">
      <w:pPr>
        <w:pStyle w:val="Lijstalinea"/>
        <w:numPr>
          <w:ilvl w:val="1"/>
          <w:numId w:val="23"/>
        </w:numPr>
        <w:spacing w:line="360" w:lineRule="auto"/>
        <w:jc w:val="both"/>
        <w:rPr>
          <w:lang w:val="nl-BE"/>
        </w:rPr>
      </w:pPr>
      <w:r w:rsidRPr="0026059A">
        <w:rPr>
          <w:lang w:val="nl-BE"/>
        </w:rPr>
        <w:t>ECS NV / 2XL NV en/of de Douane-agent ECS2XL zullen geen ladingen voor tweeërlei gebruik (“</w:t>
      </w:r>
      <w:proofErr w:type="spellStart"/>
      <w:r w:rsidRPr="0026059A">
        <w:rPr>
          <w:lang w:val="nl-BE"/>
        </w:rPr>
        <w:t>dual-use</w:t>
      </w:r>
      <w:proofErr w:type="spellEnd"/>
      <w:r w:rsidRPr="0026059A">
        <w:rPr>
          <w:lang w:val="nl-BE"/>
        </w:rPr>
        <w:t>”) of militaire ladingen waarvoor een uitvoervergunning vereist is behandelen tenzij een voorafgaande schriftelijke instemming van ECS NV / 2XL NV en een kopie van de vergunning wordt voorgelegd.</w:t>
      </w:r>
    </w:p>
    <w:p w14:paraId="3CA5667D" w14:textId="77777777" w:rsidR="00680DD0" w:rsidRPr="0026059A" w:rsidRDefault="00680DD0" w:rsidP="00680DD0">
      <w:pPr>
        <w:spacing w:line="360" w:lineRule="auto"/>
        <w:jc w:val="both"/>
        <w:rPr>
          <w:lang w:val="nl-BE"/>
        </w:rPr>
      </w:pPr>
    </w:p>
    <w:p w14:paraId="3059AB7E" w14:textId="77777777" w:rsidR="00680DD0" w:rsidRPr="00385AE3" w:rsidRDefault="00680DD0" w:rsidP="00680DD0">
      <w:pPr>
        <w:pStyle w:val="Lijstalinea"/>
        <w:numPr>
          <w:ilvl w:val="0"/>
          <w:numId w:val="22"/>
        </w:numPr>
        <w:spacing w:line="360" w:lineRule="auto"/>
        <w:jc w:val="both"/>
        <w:rPr>
          <w:b/>
          <w:bCs/>
          <w:lang w:val="fr-BE"/>
        </w:rPr>
      </w:pPr>
      <w:proofErr w:type="spellStart"/>
      <w:r w:rsidRPr="00385AE3">
        <w:rPr>
          <w:b/>
          <w:bCs/>
          <w:lang w:val="fr-BE"/>
        </w:rPr>
        <w:t>Informatieplicht</w:t>
      </w:r>
      <w:proofErr w:type="spellEnd"/>
    </w:p>
    <w:p w14:paraId="7B14D1B1" w14:textId="77777777" w:rsidR="00680DD0" w:rsidRPr="0026059A" w:rsidRDefault="00680DD0" w:rsidP="00680DD0">
      <w:pPr>
        <w:pStyle w:val="Lijstalinea"/>
        <w:numPr>
          <w:ilvl w:val="1"/>
          <w:numId w:val="22"/>
        </w:numPr>
        <w:spacing w:line="360" w:lineRule="auto"/>
        <w:jc w:val="both"/>
        <w:rPr>
          <w:lang w:val="nl-BE"/>
        </w:rPr>
      </w:pPr>
      <w:r w:rsidRPr="0026059A">
        <w:rPr>
          <w:lang w:val="nl-BE"/>
        </w:rPr>
        <w:t>De Klant zal bepalen of er voor bepaalde Goederen een specifieke toestemming of vergunning voor de import of de export vereist is en zal ECS NV / 2XL NV hierover inlichten. ECS NV / 2XL NV of de Douane-expediteur ECS2XL zal geen advies verlenen inzake Douaneformaliteiten en – vereisten. Alle communicatie hieromtrent is louter indicatief ECS NV / 2XL NV of de Douane-agent ECS2XL aanvaardt geen aansprakelijkheid voor enige verklaring of mededeling hieromtrent.</w:t>
      </w:r>
    </w:p>
    <w:p w14:paraId="68BD7A18" w14:textId="77777777" w:rsidR="00680DD0" w:rsidRPr="0026059A" w:rsidRDefault="00680DD0" w:rsidP="00680DD0">
      <w:pPr>
        <w:pStyle w:val="Lijstalinea"/>
        <w:spacing w:line="360" w:lineRule="auto"/>
        <w:jc w:val="both"/>
        <w:rPr>
          <w:lang w:val="nl-BE"/>
        </w:rPr>
      </w:pPr>
    </w:p>
    <w:p w14:paraId="4801E23B" w14:textId="77777777" w:rsidR="00680DD0" w:rsidRPr="0026059A" w:rsidRDefault="00680DD0" w:rsidP="00680DD0">
      <w:pPr>
        <w:pStyle w:val="Lijstalinea"/>
        <w:numPr>
          <w:ilvl w:val="1"/>
          <w:numId w:val="22"/>
        </w:numPr>
        <w:spacing w:line="360" w:lineRule="auto"/>
        <w:jc w:val="both"/>
        <w:rPr>
          <w:lang w:val="nl-BE"/>
        </w:rPr>
      </w:pPr>
      <w:r w:rsidRPr="0026059A">
        <w:rPr>
          <w:lang w:val="nl-BE"/>
        </w:rPr>
        <w:t>De Klant zal ECS NV / 2XL NV alle documenten en informatie verstrekken, met inbegrip van commerciële informatie en informatie over de verzending, zodat de door de Wet en/of de Autoriteiten vereiste Douaneformaliteiten tijdig, volledig en nauwkeuring kunnen worden uitgevoerd en vervuld. Indien van toepassing zal deze informatie door ECS NV / 2XL NV op één-op-één basis worden overgemaakt aan de Douane-agent ECS2XL.</w:t>
      </w:r>
    </w:p>
    <w:p w14:paraId="0B50C069" w14:textId="77777777" w:rsidR="00680DD0" w:rsidRPr="0026059A" w:rsidRDefault="00680DD0" w:rsidP="00680DD0">
      <w:pPr>
        <w:spacing w:line="360" w:lineRule="auto"/>
        <w:jc w:val="both"/>
        <w:rPr>
          <w:lang w:val="nl-BE"/>
        </w:rPr>
      </w:pPr>
    </w:p>
    <w:p w14:paraId="33F240DB" w14:textId="77777777" w:rsidR="00680DD0" w:rsidRPr="0026059A" w:rsidRDefault="00680DD0" w:rsidP="00680DD0">
      <w:pPr>
        <w:pStyle w:val="Lijstalinea"/>
        <w:numPr>
          <w:ilvl w:val="1"/>
          <w:numId w:val="22"/>
        </w:numPr>
        <w:spacing w:line="360" w:lineRule="auto"/>
        <w:jc w:val="both"/>
        <w:rPr>
          <w:lang w:val="nl-BE"/>
        </w:rPr>
      </w:pPr>
      <w:r w:rsidRPr="0026059A">
        <w:rPr>
          <w:lang w:val="nl-BE"/>
        </w:rPr>
        <w:t xml:space="preserve">De Klant zal ECS NV / 2XL NV en/of de Douane-agent ECS2XL op eerste verzoek de bijkomende </w:t>
      </w:r>
      <w:r w:rsidRPr="0026059A">
        <w:rPr>
          <w:lang w:val="nl-BE"/>
        </w:rPr>
        <w:lastRenderedPageBreak/>
        <w:t xml:space="preserve">gegevens, data en/of informatie verstrekken die nodig zijn om de diensten te verlenen en/of binnen de opgelegde tijdslimieten gevolg te geven aan verzoeken van de Autoriteiten. </w:t>
      </w:r>
    </w:p>
    <w:p w14:paraId="6FAEDAB0" w14:textId="77777777" w:rsidR="00680DD0" w:rsidRPr="0026059A" w:rsidRDefault="00680DD0" w:rsidP="00680DD0">
      <w:pPr>
        <w:spacing w:line="360" w:lineRule="auto"/>
        <w:ind w:left="360"/>
        <w:jc w:val="both"/>
        <w:rPr>
          <w:lang w:val="nl-BE"/>
        </w:rPr>
      </w:pPr>
    </w:p>
    <w:p w14:paraId="22087691" w14:textId="77777777" w:rsidR="00680DD0" w:rsidRPr="0026059A" w:rsidRDefault="00680DD0" w:rsidP="00680DD0">
      <w:pPr>
        <w:pStyle w:val="Lijstalinea"/>
        <w:numPr>
          <w:ilvl w:val="1"/>
          <w:numId w:val="22"/>
        </w:numPr>
        <w:spacing w:line="360" w:lineRule="auto"/>
        <w:jc w:val="both"/>
        <w:rPr>
          <w:lang w:val="nl-BE"/>
        </w:rPr>
      </w:pPr>
      <w:r w:rsidRPr="0026059A">
        <w:rPr>
          <w:lang w:val="nl-BE"/>
        </w:rPr>
        <w:t>Alle verzoeken, betwistingen en vragen van de Autoriteiten aan ECS NV / 2XL NV en/of de Douane-agent ECS2XL zullen op één-op-één basis aan de Klant worden overgemaakt, met inbegrip van mededelingen over inspecties, verzoeken om goederen opnieuw ter beschikking te stellen van de douane, kennisgevingen inzake wijzigingen aan een element van een douaneaangifte, informele vragen zoals afwijzingen van aangifte of vragen naar meer informatie ter staving van een verklaring in een aangifte.</w:t>
      </w:r>
    </w:p>
    <w:p w14:paraId="39B9706B" w14:textId="77777777" w:rsidR="00680DD0" w:rsidRPr="0026059A" w:rsidRDefault="00680DD0" w:rsidP="00680DD0">
      <w:pPr>
        <w:spacing w:line="360" w:lineRule="auto"/>
        <w:jc w:val="both"/>
        <w:rPr>
          <w:lang w:val="nl-BE"/>
        </w:rPr>
      </w:pPr>
    </w:p>
    <w:p w14:paraId="1A1A8740" w14:textId="77777777" w:rsidR="00680DD0" w:rsidRPr="0026059A" w:rsidRDefault="00680DD0" w:rsidP="00680DD0">
      <w:pPr>
        <w:pStyle w:val="Lijstalinea"/>
        <w:numPr>
          <w:ilvl w:val="1"/>
          <w:numId w:val="22"/>
        </w:numPr>
        <w:spacing w:line="360" w:lineRule="auto"/>
        <w:jc w:val="both"/>
        <w:rPr>
          <w:lang w:val="nl-BE"/>
        </w:rPr>
      </w:pPr>
      <w:r w:rsidRPr="0026059A">
        <w:rPr>
          <w:lang w:val="nl-BE"/>
        </w:rPr>
        <w:t>De Klant zal ECS NV / 2XL NV en/of de Douane-agent ECS2XL onmiddellijk inlichten over elke gebeurtenis, feit of kwestie die de correcte en tijdige verlening van de diensten in het gedrang kan brengen.</w:t>
      </w:r>
    </w:p>
    <w:p w14:paraId="06C35594" w14:textId="77777777" w:rsidR="00680DD0" w:rsidRPr="0026059A" w:rsidRDefault="00680DD0" w:rsidP="00680DD0">
      <w:pPr>
        <w:spacing w:line="360" w:lineRule="auto"/>
        <w:jc w:val="both"/>
        <w:rPr>
          <w:lang w:val="nl-BE"/>
        </w:rPr>
      </w:pPr>
    </w:p>
    <w:p w14:paraId="0EB6D281" w14:textId="77777777" w:rsidR="00680DD0" w:rsidRPr="0026059A" w:rsidRDefault="00680DD0" w:rsidP="00680DD0">
      <w:pPr>
        <w:pStyle w:val="Lijstalinea"/>
        <w:numPr>
          <w:ilvl w:val="1"/>
          <w:numId w:val="22"/>
        </w:numPr>
        <w:spacing w:line="360" w:lineRule="auto"/>
        <w:jc w:val="both"/>
        <w:rPr>
          <w:lang w:val="nl-BE"/>
        </w:rPr>
      </w:pPr>
      <w:r w:rsidRPr="0026059A">
        <w:rPr>
          <w:lang w:val="nl-BE"/>
        </w:rPr>
        <w:t>Als de vereiste informatie of documenten niet tijdig worden verstrekt of als onvolledige of foutieve informatie wordt verstrekt, aanvaardt de Klant dat de uitvoering van de diensten en de daarmee gepaard gaande vervoersdiensten door ECS NV / 2XL NV en/of de Douane-expediteur ECS2XL vertraging kan oplopen en/of geannuleerd kan worden zonder dat ECS NV / 2XL NV en/of de Douane-expediteur ECS2XL tot enige schadevergoeding gehouden is.</w:t>
      </w:r>
    </w:p>
    <w:p w14:paraId="16B65A22" w14:textId="77777777" w:rsidR="00680DD0" w:rsidRPr="0026059A" w:rsidRDefault="00680DD0" w:rsidP="00680DD0">
      <w:pPr>
        <w:spacing w:line="360" w:lineRule="auto"/>
        <w:ind w:left="360"/>
        <w:jc w:val="both"/>
        <w:rPr>
          <w:lang w:val="nl-BE"/>
        </w:rPr>
      </w:pPr>
    </w:p>
    <w:p w14:paraId="6CAC97D3" w14:textId="77777777" w:rsidR="00680DD0" w:rsidRPr="00057A70" w:rsidRDefault="00680DD0" w:rsidP="00680DD0">
      <w:pPr>
        <w:pStyle w:val="Lijstalinea"/>
        <w:numPr>
          <w:ilvl w:val="0"/>
          <w:numId w:val="22"/>
        </w:numPr>
        <w:spacing w:line="360" w:lineRule="auto"/>
        <w:jc w:val="both"/>
        <w:rPr>
          <w:b/>
          <w:bCs/>
          <w:lang w:val="fr-BE"/>
        </w:rPr>
      </w:pPr>
      <w:proofErr w:type="spellStart"/>
      <w:r w:rsidRPr="00057A70">
        <w:rPr>
          <w:b/>
          <w:bCs/>
          <w:lang w:val="fr-BE"/>
        </w:rPr>
        <w:t>Verificatie</w:t>
      </w:r>
      <w:proofErr w:type="spellEnd"/>
      <w:r w:rsidRPr="00057A70">
        <w:rPr>
          <w:b/>
          <w:bCs/>
          <w:lang w:val="fr-BE"/>
        </w:rPr>
        <w:t xml:space="preserve"> van </w:t>
      </w:r>
      <w:proofErr w:type="spellStart"/>
      <w:r w:rsidRPr="00057A70">
        <w:rPr>
          <w:b/>
          <w:bCs/>
          <w:lang w:val="fr-BE"/>
        </w:rPr>
        <w:t>informatie</w:t>
      </w:r>
      <w:proofErr w:type="spellEnd"/>
    </w:p>
    <w:p w14:paraId="344972D0" w14:textId="77777777" w:rsidR="00680DD0" w:rsidRPr="0026059A" w:rsidRDefault="00680DD0" w:rsidP="00680DD0">
      <w:pPr>
        <w:pStyle w:val="Lijstalinea"/>
        <w:numPr>
          <w:ilvl w:val="1"/>
          <w:numId w:val="22"/>
        </w:numPr>
        <w:spacing w:line="360" w:lineRule="auto"/>
        <w:jc w:val="both"/>
        <w:rPr>
          <w:lang w:val="nl-BE"/>
        </w:rPr>
      </w:pPr>
      <w:r w:rsidRPr="0026059A">
        <w:rPr>
          <w:lang w:val="nl-BE"/>
        </w:rPr>
        <w:t>De Klant verklaart en garandeert dat alle verstrekte informatie en documenten volledig, nauwkeuring, correct en voldoende zijn om de door de Wet vereiste Douaneformaliteiten te vervullen.</w:t>
      </w:r>
    </w:p>
    <w:p w14:paraId="00C66477" w14:textId="77777777" w:rsidR="00680DD0" w:rsidRPr="0026059A" w:rsidRDefault="00680DD0" w:rsidP="00680DD0">
      <w:pPr>
        <w:spacing w:line="360" w:lineRule="auto"/>
        <w:jc w:val="both"/>
        <w:rPr>
          <w:lang w:val="nl-BE"/>
        </w:rPr>
      </w:pPr>
    </w:p>
    <w:p w14:paraId="5608E6F8" w14:textId="77777777" w:rsidR="00680DD0" w:rsidRPr="0026059A" w:rsidRDefault="00680DD0" w:rsidP="00680DD0">
      <w:pPr>
        <w:pStyle w:val="Lijstalinea"/>
        <w:numPr>
          <w:ilvl w:val="1"/>
          <w:numId w:val="22"/>
        </w:numPr>
        <w:spacing w:line="360" w:lineRule="auto"/>
        <w:jc w:val="both"/>
        <w:rPr>
          <w:lang w:val="nl-BE"/>
        </w:rPr>
      </w:pPr>
      <w:r w:rsidRPr="0026059A">
        <w:rPr>
          <w:lang w:val="nl-BE"/>
        </w:rPr>
        <w:t>ECS NV / 2XL NV en de Douane-agent ECS2XL zullen niet verplicht zijn de volledigheid, authenticiteit, nauwkeurigheid en correctheid van de verstrekte informatie en documenten te onderzoeken. De Klant zal ECS NV / ECS2XL NV in elk geval onmiddellijk verwittigen indien hij er kennis van krijgt dat bepaalde informatie en/of een bepaald document niet correct, niet nauwkeurig, foutief of frauduleus is.</w:t>
      </w:r>
    </w:p>
    <w:p w14:paraId="2E91ABB6" w14:textId="77777777" w:rsidR="00680DD0" w:rsidRPr="0026059A" w:rsidRDefault="00680DD0" w:rsidP="00680DD0">
      <w:pPr>
        <w:spacing w:line="360" w:lineRule="auto"/>
        <w:jc w:val="both"/>
        <w:rPr>
          <w:lang w:val="nl-BE"/>
        </w:rPr>
      </w:pPr>
    </w:p>
    <w:p w14:paraId="25752E79" w14:textId="77777777" w:rsidR="00680DD0" w:rsidRPr="00057A70" w:rsidRDefault="00680DD0" w:rsidP="00680DD0">
      <w:pPr>
        <w:pStyle w:val="Lijstalinea"/>
        <w:numPr>
          <w:ilvl w:val="0"/>
          <w:numId w:val="22"/>
        </w:numPr>
        <w:spacing w:line="360" w:lineRule="auto"/>
        <w:jc w:val="both"/>
        <w:rPr>
          <w:b/>
          <w:bCs/>
          <w:lang w:val="fr-BE"/>
        </w:rPr>
      </w:pPr>
      <w:proofErr w:type="spellStart"/>
      <w:r w:rsidRPr="00057A70">
        <w:rPr>
          <w:b/>
          <w:bCs/>
          <w:lang w:val="fr-BE"/>
        </w:rPr>
        <w:t>Zekerheden</w:t>
      </w:r>
      <w:proofErr w:type="spellEnd"/>
    </w:p>
    <w:p w14:paraId="1B84AB21" w14:textId="77777777" w:rsidR="00680DD0" w:rsidRPr="0026059A" w:rsidRDefault="00680DD0" w:rsidP="00680DD0">
      <w:pPr>
        <w:pStyle w:val="Lijstalinea"/>
        <w:numPr>
          <w:ilvl w:val="1"/>
          <w:numId w:val="22"/>
        </w:numPr>
        <w:spacing w:line="360" w:lineRule="auto"/>
        <w:jc w:val="both"/>
        <w:rPr>
          <w:lang w:val="nl-BE"/>
        </w:rPr>
      </w:pPr>
      <w:r w:rsidRPr="0026059A">
        <w:rPr>
          <w:lang w:val="nl-BE"/>
        </w:rPr>
        <w:t>Indien nodig zal de Klant op het eerste verzoek van ECS NV / 2XL NV of de Douane-expediteur ECS2XL en naar diens keuze een toereikende provisie en/of zekerheid verstrekken om alle Belastingen te dekken.</w:t>
      </w:r>
    </w:p>
    <w:p w14:paraId="4BA5DC4A" w14:textId="77777777" w:rsidR="00680DD0" w:rsidRPr="0026059A" w:rsidRDefault="00680DD0" w:rsidP="00680DD0">
      <w:pPr>
        <w:pStyle w:val="Lijstalinea"/>
        <w:spacing w:line="360" w:lineRule="auto"/>
        <w:jc w:val="both"/>
        <w:rPr>
          <w:lang w:val="nl-BE"/>
        </w:rPr>
      </w:pPr>
    </w:p>
    <w:p w14:paraId="3500F1C7" w14:textId="77777777" w:rsidR="00680DD0" w:rsidRPr="0026059A" w:rsidRDefault="00680DD0" w:rsidP="00680DD0">
      <w:pPr>
        <w:pStyle w:val="Lijstalinea"/>
        <w:numPr>
          <w:ilvl w:val="1"/>
          <w:numId w:val="22"/>
        </w:numPr>
        <w:spacing w:line="360" w:lineRule="auto"/>
        <w:jc w:val="both"/>
        <w:rPr>
          <w:lang w:val="nl-BE"/>
        </w:rPr>
      </w:pPr>
      <w:r w:rsidRPr="0026059A">
        <w:rPr>
          <w:lang w:val="nl-BE"/>
        </w:rPr>
        <w:t>Indien de Klant gebruik wenst te maken van zijn waarborgrekening of garantie verklaart en garandeert de Klant dat de Autoriteit over voldoende provisie, garanties en zekerheden beschikt overeenkomstig de Wet, om een vlotte afhandeling van de Douaneformaliteiten mogelijk te maken. Voor de uitvoering van de Opdracht, zal de Klant ECS NV / 2XL NV en/of de Douane-agent ECS2XL bewijs van en toegang tot zijn waarborgrekeningen en/of douanegarantie verstrekken.</w:t>
      </w:r>
    </w:p>
    <w:p w14:paraId="0048328B" w14:textId="77777777" w:rsidR="00680DD0" w:rsidRPr="0026059A" w:rsidRDefault="00680DD0" w:rsidP="00680DD0">
      <w:pPr>
        <w:pStyle w:val="Lijstalinea"/>
        <w:numPr>
          <w:ilvl w:val="1"/>
          <w:numId w:val="22"/>
        </w:numPr>
        <w:spacing w:line="360" w:lineRule="auto"/>
        <w:jc w:val="both"/>
        <w:rPr>
          <w:lang w:val="nl-BE"/>
        </w:rPr>
      </w:pPr>
      <w:r w:rsidRPr="0026059A">
        <w:rPr>
          <w:lang w:val="nl-BE"/>
        </w:rPr>
        <w:t xml:space="preserve">Als de Klant nalaat de vereiste zekerheden zoals uiteengezet in dit Artikel 4 te verstrekken, zal de Klant ECS NV / 2XL NV en/of de Douane-agent ECS2XL op eerste verzoek alle bedragen, zowel in hoofdsom als in interesten, betalen die door de Autoriteiten en/of Derden van ECS NV / 2XL NV en/of de Douane-expediteur ECS2XL worden gevorderd. De Klant zal ECS NV / 2XL NV en/of de Douane-expediteur ECS2XL eveneens vergoeden voor alle opgelopen schade, kosten en uitgaven (inclusief honoraria) of vertraging. </w:t>
      </w:r>
    </w:p>
    <w:p w14:paraId="6CC7AA67" w14:textId="77777777" w:rsidR="00680DD0" w:rsidRPr="0026059A" w:rsidRDefault="00680DD0" w:rsidP="00680DD0">
      <w:pPr>
        <w:spacing w:line="360" w:lineRule="auto"/>
        <w:ind w:left="360"/>
        <w:jc w:val="both"/>
        <w:rPr>
          <w:lang w:val="nl-BE"/>
        </w:rPr>
      </w:pPr>
    </w:p>
    <w:p w14:paraId="42E11C31" w14:textId="77777777" w:rsidR="00680DD0" w:rsidRPr="00057A70" w:rsidRDefault="00680DD0" w:rsidP="00680DD0">
      <w:pPr>
        <w:pStyle w:val="Lijstalinea"/>
        <w:numPr>
          <w:ilvl w:val="0"/>
          <w:numId w:val="22"/>
        </w:numPr>
        <w:spacing w:line="360" w:lineRule="auto"/>
        <w:jc w:val="both"/>
        <w:rPr>
          <w:b/>
          <w:bCs/>
          <w:lang w:val="fr-BE"/>
        </w:rPr>
      </w:pPr>
      <w:proofErr w:type="spellStart"/>
      <w:r w:rsidRPr="00057A70">
        <w:rPr>
          <w:b/>
          <w:bCs/>
          <w:lang w:val="fr-BE"/>
        </w:rPr>
        <w:t>Kosten</w:t>
      </w:r>
      <w:proofErr w:type="spellEnd"/>
      <w:r w:rsidRPr="00057A70">
        <w:rPr>
          <w:b/>
          <w:bCs/>
          <w:lang w:val="fr-BE"/>
        </w:rPr>
        <w:t xml:space="preserve"> en </w:t>
      </w:r>
      <w:proofErr w:type="spellStart"/>
      <w:r w:rsidRPr="00057A70">
        <w:rPr>
          <w:b/>
          <w:bCs/>
          <w:lang w:val="fr-BE"/>
        </w:rPr>
        <w:t>uitgaven</w:t>
      </w:r>
      <w:proofErr w:type="spellEnd"/>
    </w:p>
    <w:p w14:paraId="510365E2" w14:textId="77777777" w:rsidR="00680DD0" w:rsidRPr="0026059A" w:rsidRDefault="00680DD0" w:rsidP="00680DD0">
      <w:pPr>
        <w:pStyle w:val="Lijstalinea"/>
        <w:numPr>
          <w:ilvl w:val="1"/>
          <w:numId w:val="22"/>
        </w:numPr>
        <w:spacing w:line="360" w:lineRule="auto"/>
        <w:jc w:val="both"/>
        <w:rPr>
          <w:lang w:val="nl-BE"/>
        </w:rPr>
      </w:pPr>
      <w:r w:rsidRPr="0026059A">
        <w:rPr>
          <w:lang w:val="nl-BE"/>
        </w:rPr>
        <w:t xml:space="preserve">ECS NV / 2XL NV en/of de Douane-agentECS2XL zullen het recht hebben alle redelijke kosten en uitgaven terug te vorderen die gepaard gaan met het uitvoeren van de specifieke instructies van de Klant, waaronder alle directe en indirecte vergoedingen en kosten met betrekking tot de </w:t>
      </w:r>
      <w:proofErr w:type="spellStart"/>
      <w:r w:rsidRPr="0026059A">
        <w:rPr>
          <w:lang w:val="nl-BE"/>
        </w:rPr>
        <w:t>contrôle</w:t>
      </w:r>
      <w:proofErr w:type="spellEnd"/>
      <w:r w:rsidRPr="0026059A">
        <w:rPr>
          <w:lang w:val="nl-BE"/>
        </w:rPr>
        <w:t xml:space="preserve"> van aangiftedocumenten en/of de inspectie van Goederen overeenkomstig de praktijken die van toepassing zijn op de plaats van binnenkomst of vertrek.</w:t>
      </w:r>
    </w:p>
    <w:p w14:paraId="0A686007" w14:textId="77777777" w:rsidR="00680DD0" w:rsidRPr="0026059A" w:rsidRDefault="00680DD0" w:rsidP="00680DD0">
      <w:pPr>
        <w:pStyle w:val="Lijstalinea"/>
        <w:numPr>
          <w:ilvl w:val="1"/>
          <w:numId w:val="22"/>
        </w:numPr>
        <w:spacing w:line="360" w:lineRule="auto"/>
        <w:jc w:val="both"/>
        <w:rPr>
          <w:lang w:val="nl-BE"/>
        </w:rPr>
      </w:pPr>
      <w:r w:rsidRPr="0026059A">
        <w:rPr>
          <w:lang w:val="nl-BE"/>
        </w:rPr>
        <w:t xml:space="preserve">Waar nodig en wanneer mogelijk zullen alle Belastingen rechtstreeks door de Autoriteiten van de Klant worden gevorderd, onder meer: </w:t>
      </w:r>
    </w:p>
    <w:p w14:paraId="6138A69C" w14:textId="77777777" w:rsidR="00680DD0" w:rsidRPr="0026059A" w:rsidRDefault="00680DD0" w:rsidP="00680DD0">
      <w:pPr>
        <w:pStyle w:val="Lijstalinea"/>
        <w:numPr>
          <w:ilvl w:val="2"/>
          <w:numId w:val="22"/>
        </w:numPr>
        <w:spacing w:line="360" w:lineRule="auto"/>
        <w:ind w:left="1560"/>
        <w:jc w:val="both"/>
        <w:rPr>
          <w:lang w:val="nl-BE"/>
        </w:rPr>
      </w:pPr>
      <w:r w:rsidRPr="0026059A">
        <w:rPr>
          <w:lang w:val="nl-BE"/>
        </w:rPr>
        <w:t xml:space="preserve">douanerechten, antidumpingrechten, heffingen, premies, bijkomende bijdragen of terugbetalingen, supplementaire bedragen of bestanddelen, aanvullende rechten, rechten volgens het toepasselijke douanetarief en andere huidige of toekomstige rechten met </w:t>
      </w:r>
      <w:r w:rsidRPr="0026059A">
        <w:rPr>
          <w:lang w:val="nl-BE"/>
        </w:rPr>
        <w:lastRenderedPageBreak/>
        <w:t xml:space="preserve">betrekking tot handel met derde-landen, bijdragen en andere heffingen; </w:t>
      </w:r>
    </w:p>
    <w:p w14:paraId="555CA61B" w14:textId="77777777" w:rsidR="00680DD0" w:rsidRPr="0026059A" w:rsidRDefault="00680DD0" w:rsidP="00680DD0">
      <w:pPr>
        <w:pStyle w:val="Lijstalinea"/>
        <w:numPr>
          <w:ilvl w:val="2"/>
          <w:numId w:val="22"/>
        </w:numPr>
        <w:spacing w:line="360" w:lineRule="auto"/>
        <w:ind w:left="1560"/>
        <w:jc w:val="both"/>
        <w:rPr>
          <w:lang w:val="nl-BE"/>
        </w:rPr>
      </w:pPr>
      <w:r w:rsidRPr="0026059A">
        <w:rPr>
          <w:lang w:val="nl-BE"/>
        </w:rPr>
        <w:t>accijnsrechten, bijzondere energieheffingen, vergoedingen voor de inspectie van brandstoffen, milieuheffingen en groene taksen, belasting op verpakkingen;</w:t>
      </w:r>
    </w:p>
    <w:p w14:paraId="5E5D482D" w14:textId="77777777" w:rsidR="00680DD0" w:rsidRPr="0026059A" w:rsidRDefault="00680DD0" w:rsidP="00680DD0">
      <w:pPr>
        <w:pStyle w:val="Lijstalinea"/>
        <w:numPr>
          <w:ilvl w:val="2"/>
          <w:numId w:val="22"/>
        </w:numPr>
        <w:spacing w:line="360" w:lineRule="auto"/>
        <w:ind w:left="1560"/>
        <w:jc w:val="both"/>
        <w:rPr>
          <w:lang w:val="nl-BE"/>
        </w:rPr>
      </w:pPr>
      <w:r w:rsidRPr="0026059A">
        <w:rPr>
          <w:lang w:val="nl-BE"/>
        </w:rPr>
        <w:t>belastingen op de toegevoegde waarde;</w:t>
      </w:r>
    </w:p>
    <w:p w14:paraId="3BA6D58B" w14:textId="77777777" w:rsidR="00680DD0" w:rsidRPr="0026059A" w:rsidRDefault="00680DD0" w:rsidP="00680DD0">
      <w:pPr>
        <w:pStyle w:val="Lijstalinea"/>
        <w:numPr>
          <w:ilvl w:val="2"/>
          <w:numId w:val="22"/>
        </w:numPr>
        <w:spacing w:line="360" w:lineRule="auto"/>
        <w:ind w:left="1560"/>
        <w:jc w:val="both"/>
        <w:rPr>
          <w:lang w:val="nl-BE"/>
        </w:rPr>
      </w:pPr>
      <w:r w:rsidRPr="0026059A">
        <w:rPr>
          <w:lang w:val="nl-BE"/>
        </w:rPr>
        <w:t>heffingen, vergoedingen en verwijlintresten betaalbaar voor Goederen met aangifteplicht, rechten voortvloeiend uit gezondheidsinspecties, lokale belastingen, opslagrechten en alle andere bijdragen waarvoor de overheid krachtens de Wet uitstel van betaling verleent.</w:t>
      </w:r>
    </w:p>
    <w:p w14:paraId="0A5AFE41" w14:textId="77777777" w:rsidR="00680DD0" w:rsidRPr="0026059A" w:rsidRDefault="00680DD0" w:rsidP="00680DD0">
      <w:pPr>
        <w:pStyle w:val="Lijstalinea"/>
        <w:numPr>
          <w:ilvl w:val="1"/>
          <w:numId w:val="22"/>
        </w:numPr>
        <w:spacing w:line="360" w:lineRule="auto"/>
        <w:jc w:val="both"/>
        <w:rPr>
          <w:lang w:val="nl-BE"/>
        </w:rPr>
      </w:pPr>
      <w:r w:rsidRPr="0026059A">
        <w:rPr>
          <w:lang w:val="nl-BE"/>
        </w:rPr>
        <w:t>ECS NV / 2XL NV en/of de Douane-agent ECS2XL zullen het recht hebben alle betalingen, bedragen en/of terugbetalingen die ze van een Autoriteit voor rekening van de Klant ontvangen te verrekenen met elke som die de Klant aan ECS NV / 2XL NV en/of de Douane-agent ECS2XL verschuldigd is krachtens dit Addendum bij de Algemene Voorwaarden Klant.</w:t>
      </w:r>
    </w:p>
    <w:p w14:paraId="5FD8C566" w14:textId="77777777" w:rsidR="00680DD0" w:rsidRPr="0026059A" w:rsidRDefault="00680DD0" w:rsidP="00680DD0">
      <w:pPr>
        <w:spacing w:line="360" w:lineRule="auto"/>
        <w:jc w:val="both"/>
        <w:rPr>
          <w:lang w:val="nl-BE"/>
        </w:rPr>
      </w:pPr>
    </w:p>
    <w:p w14:paraId="1A19C654" w14:textId="77777777" w:rsidR="00680DD0" w:rsidRPr="00057A70" w:rsidRDefault="00680DD0" w:rsidP="00680DD0">
      <w:pPr>
        <w:pStyle w:val="Lijstalinea"/>
        <w:numPr>
          <w:ilvl w:val="0"/>
          <w:numId w:val="22"/>
        </w:numPr>
        <w:spacing w:before="0" w:line="360" w:lineRule="auto"/>
        <w:jc w:val="both"/>
        <w:rPr>
          <w:b/>
          <w:bCs/>
          <w:lang w:val="fr-BE"/>
        </w:rPr>
      </w:pPr>
      <w:proofErr w:type="spellStart"/>
      <w:r w:rsidRPr="00057A70">
        <w:rPr>
          <w:b/>
          <w:bCs/>
          <w:lang w:val="fr-BE"/>
        </w:rPr>
        <w:t>Onderaanneming</w:t>
      </w:r>
      <w:proofErr w:type="spellEnd"/>
    </w:p>
    <w:p w14:paraId="69DA4A0C" w14:textId="77777777" w:rsidR="00680DD0" w:rsidRPr="0026059A" w:rsidRDefault="00680DD0" w:rsidP="00680DD0">
      <w:pPr>
        <w:pStyle w:val="Lijstalinea"/>
        <w:spacing w:before="60" w:line="360" w:lineRule="auto"/>
        <w:jc w:val="both"/>
        <w:rPr>
          <w:lang w:val="nl-BE"/>
        </w:rPr>
      </w:pPr>
      <w:r w:rsidRPr="0026059A">
        <w:rPr>
          <w:lang w:val="nl-BE"/>
        </w:rPr>
        <w:t xml:space="preserve">Het is ECS NV / 2XL NV toegelaten haar dienstverlening krachtens dit Addendum bij de Algemene Voorwaarden Klant geheel of gedeeltelijk in </w:t>
      </w:r>
      <w:proofErr w:type="spellStart"/>
      <w:r w:rsidRPr="0026059A">
        <w:rPr>
          <w:lang w:val="nl-BE"/>
        </w:rPr>
        <w:t>onderaanneming</w:t>
      </w:r>
      <w:proofErr w:type="spellEnd"/>
      <w:r w:rsidRPr="0026059A">
        <w:rPr>
          <w:lang w:val="nl-BE"/>
        </w:rPr>
        <w:t xml:space="preserve"> te geven aan een erkend douaneagentschap of andere Derde.</w:t>
      </w:r>
    </w:p>
    <w:p w14:paraId="76579DC6" w14:textId="77777777" w:rsidR="00680DD0" w:rsidRPr="0026059A" w:rsidRDefault="00680DD0" w:rsidP="00680DD0">
      <w:pPr>
        <w:spacing w:line="360" w:lineRule="auto"/>
        <w:jc w:val="both"/>
        <w:rPr>
          <w:lang w:val="nl-BE"/>
        </w:rPr>
      </w:pPr>
    </w:p>
    <w:p w14:paraId="1A4CB8F5" w14:textId="77777777" w:rsidR="00680DD0" w:rsidRPr="00B758E4" w:rsidRDefault="00680DD0" w:rsidP="00680DD0">
      <w:pPr>
        <w:pStyle w:val="Lijstalinea"/>
        <w:numPr>
          <w:ilvl w:val="0"/>
          <w:numId w:val="22"/>
        </w:numPr>
        <w:spacing w:before="0" w:line="360" w:lineRule="auto"/>
        <w:jc w:val="both"/>
        <w:rPr>
          <w:b/>
          <w:bCs/>
          <w:lang w:val="fr-BE"/>
        </w:rPr>
      </w:pPr>
      <w:proofErr w:type="spellStart"/>
      <w:r w:rsidRPr="00B758E4">
        <w:rPr>
          <w:b/>
          <w:bCs/>
          <w:lang w:val="fr-BE"/>
        </w:rPr>
        <w:t>Aansprakelijkheid</w:t>
      </w:r>
      <w:proofErr w:type="spellEnd"/>
    </w:p>
    <w:p w14:paraId="0C604495" w14:textId="77777777" w:rsidR="00680DD0" w:rsidRPr="0026059A" w:rsidRDefault="00680DD0" w:rsidP="00680DD0">
      <w:pPr>
        <w:pStyle w:val="Lijstalinea"/>
        <w:numPr>
          <w:ilvl w:val="1"/>
          <w:numId w:val="22"/>
        </w:numPr>
        <w:spacing w:before="60" w:line="360" w:lineRule="auto"/>
        <w:jc w:val="both"/>
        <w:rPr>
          <w:lang w:val="nl-BE"/>
        </w:rPr>
      </w:pPr>
      <w:r w:rsidRPr="0026059A">
        <w:rPr>
          <w:lang w:val="nl-BE"/>
        </w:rPr>
        <w:t>ECS NV / 2XL NV en/of de Douane-expediteur ECS2XL zullen ten opzichte van de Klant enkel aansprakelijk zal zijn voor rechtstreekse schade of verlies die uitsluitend te wijten is aan een bewezen incorrecte uitvoering van de instructies die door de Klant worden gegeven.</w:t>
      </w:r>
    </w:p>
    <w:p w14:paraId="6433B6BC" w14:textId="77777777" w:rsidR="00680DD0" w:rsidRPr="0026059A" w:rsidRDefault="00680DD0" w:rsidP="00680DD0">
      <w:pPr>
        <w:spacing w:line="360" w:lineRule="auto"/>
        <w:jc w:val="both"/>
        <w:rPr>
          <w:lang w:val="nl-BE"/>
        </w:rPr>
      </w:pPr>
    </w:p>
    <w:p w14:paraId="2EF62363" w14:textId="77777777" w:rsidR="00680DD0" w:rsidRPr="0026059A" w:rsidRDefault="00680DD0" w:rsidP="00680DD0">
      <w:pPr>
        <w:pStyle w:val="Lijstalinea"/>
        <w:numPr>
          <w:ilvl w:val="1"/>
          <w:numId w:val="22"/>
        </w:numPr>
        <w:spacing w:before="120" w:line="360" w:lineRule="auto"/>
        <w:jc w:val="both"/>
        <w:rPr>
          <w:lang w:val="nl-BE"/>
        </w:rPr>
      </w:pPr>
      <w:r w:rsidRPr="0026059A">
        <w:rPr>
          <w:lang w:val="nl-BE"/>
        </w:rPr>
        <w:t>De Klant erkent en stemt ermee in dat ECS NV / 2XL NV en/of de Douane-expediteur ECS2XL in geen enkel geval aansprakelijk kan worden gesteld voor enige Schade, verlies, vertraging of kosten als gevolg van de niet-naleving door de Klant van zijn verplichtingen zoals uiteengezet in deze Titel, of als gevolg van de onvolledige of niet-tijdige naleving ervan en/of de gevolgen daarvan, ten opzichte van de Autoriteiten en/of Derden.</w:t>
      </w:r>
    </w:p>
    <w:p w14:paraId="33B865AE" w14:textId="77777777" w:rsidR="00680DD0" w:rsidRPr="0026059A" w:rsidRDefault="00680DD0" w:rsidP="00680DD0">
      <w:pPr>
        <w:spacing w:line="360" w:lineRule="auto"/>
        <w:jc w:val="both"/>
        <w:rPr>
          <w:lang w:val="nl-BE"/>
        </w:rPr>
      </w:pPr>
    </w:p>
    <w:p w14:paraId="4421A073" w14:textId="77777777" w:rsidR="00680DD0" w:rsidRPr="0026059A" w:rsidRDefault="00680DD0" w:rsidP="00680DD0">
      <w:pPr>
        <w:pStyle w:val="Lijstalinea"/>
        <w:numPr>
          <w:ilvl w:val="1"/>
          <w:numId w:val="22"/>
        </w:numPr>
        <w:spacing w:before="120" w:line="360" w:lineRule="auto"/>
        <w:jc w:val="both"/>
        <w:rPr>
          <w:lang w:val="nl-BE"/>
        </w:rPr>
      </w:pPr>
      <w:r w:rsidRPr="0026059A">
        <w:rPr>
          <w:lang w:val="nl-BE"/>
        </w:rPr>
        <w:t xml:space="preserve">Indien een fout of nalatigheid Schade heeft veroorzaakt voor de Klant, zullen ECS NV / 2XL NV en/of de Douane-expediteur ECS2XL het recht hebben hun aansprakelijkheid te beperken tot € 5,00 per </w:t>
      </w:r>
      <w:r w:rsidRPr="0026059A">
        <w:rPr>
          <w:lang w:val="nl-BE"/>
        </w:rPr>
        <w:lastRenderedPageBreak/>
        <w:t>kilogram bruto gewicht van de Goederen die het voorwerp van de diensten uitmaken, met een maximum van € 10.000 per Opdracht.</w:t>
      </w:r>
    </w:p>
    <w:p w14:paraId="59152641" w14:textId="77777777" w:rsidR="00680DD0" w:rsidRPr="0026059A" w:rsidRDefault="00680DD0" w:rsidP="00680DD0">
      <w:pPr>
        <w:spacing w:line="360" w:lineRule="auto"/>
        <w:jc w:val="both"/>
        <w:rPr>
          <w:lang w:val="nl-BE"/>
        </w:rPr>
      </w:pPr>
    </w:p>
    <w:p w14:paraId="1B697A96" w14:textId="77777777" w:rsidR="00680DD0" w:rsidRPr="00B758E4" w:rsidRDefault="00680DD0" w:rsidP="00680DD0">
      <w:pPr>
        <w:pStyle w:val="Lijstalinea"/>
        <w:numPr>
          <w:ilvl w:val="0"/>
          <w:numId w:val="22"/>
        </w:numPr>
        <w:spacing w:before="0" w:line="360" w:lineRule="auto"/>
        <w:jc w:val="both"/>
        <w:rPr>
          <w:b/>
          <w:bCs/>
          <w:lang w:val="fr-BE"/>
        </w:rPr>
      </w:pPr>
      <w:proofErr w:type="spellStart"/>
      <w:r w:rsidRPr="00B758E4">
        <w:rPr>
          <w:b/>
          <w:bCs/>
          <w:lang w:val="fr-BE"/>
        </w:rPr>
        <w:t>Vrijwaring</w:t>
      </w:r>
      <w:proofErr w:type="spellEnd"/>
    </w:p>
    <w:p w14:paraId="74BDEE3F" w14:textId="361F7E6B" w:rsidR="00265FC4" w:rsidRPr="0026059A" w:rsidRDefault="00680DD0" w:rsidP="00680DD0">
      <w:pPr>
        <w:pStyle w:val="Lijstalinea"/>
        <w:numPr>
          <w:ilvl w:val="1"/>
          <w:numId w:val="22"/>
        </w:numPr>
        <w:spacing w:before="120" w:line="360" w:lineRule="auto"/>
        <w:jc w:val="both"/>
        <w:rPr>
          <w:lang w:val="nl-BE"/>
        </w:rPr>
      </w:pPr>
      <w:r w:rsidRPr="0026059A">
        <w:rPr>
          <w:lang w:val="nl-BE"/>
        </w:rPr>
        <w:t>De Klant verbindt zich ertoe ECS NV / 2XL NV en/of de Douane-expediteur ECS2XL te vrijwaren tegen alle vorderingen van de Autoriteiten en/of een andere Derde die betrekking hebben op Belastingen in verband met de Goederen en/of voortvloeiend uit de diensten van ECS NV / 2XL NV</w:t>
      </w:r>
    </w:p>
    <w:sectPr w:rsidR="00265FC4" w:rsidRPr="0026059A" w:rsidSect="00BB63C3">
      <w:headerReference w:type="even" r:id="rId15"/>
      <w:headerReference w:type="default" r:id="rId16"/>
      <w:footerReference w:type="even" r:id="rId17"/>
      <w:footerReference w:type="default" r:id="rId18"/>
      <w:headerReference w:type="first" r:id="rId19"/>
      <w:footerReference w:type="first" r:id="rId20"/>
      <w:pgSz w:w="11900" w:h="16840" w:code="9"/>
      <w:pgMar w:top="1134" w:right="1134" w:bottom="1134" w:left="1134" w:header="1134"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E132" w14:textId="77777777" w:rsidR="00B464B2" w:rsidRDefault="00B464B2">
      <w:r>
        <w:separator/>
      </w:r>
    </w:p>
  </w:endnote>
  <w:endnote w:type="continuationSeparator" w:id="0">
    <w:p w14:paraId="768CEF15" w14:textId="77777777" w:rsidR="00B464B2" w:rsidRDefault="00B4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D505" w14:textId="77777777" w:rsidR="00407A45" w:rsidRDefault="00407A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99B9" w14:textId="77777777" w:rsidR="00BA72D7" w:rsidRDefault="00BA72D7"/>
  <w:tbl>
    <w:tblPr>
      <w:tblW w:w="9889" w:type="dxa"/>
      <w:tblBorders>
        <w:top w:val="single" w:sz="4" w:space="0" w:color="auto"/>
      </w:tblBorders>
      <w:tblLook w:val="01E0" w:firstRow="1" w:lastRow="1" w:firstColumn="1" w:lastColumn="1" w:noHBand="0" w:noVBand="0"/>
    </w:tblPr>
    <w:tblGrid>
      <w:gridCol w:w="3070"/>
      <w:gridCol w:w="6819"/>
    </w:tblGrid>
    <w:tr w:rsidR="00FC6549" w14:paraId="14B9872C" w14:textId="77777777" w:rsidTr="00407A45">
      <w:trPr>
        <w:trHeight w:val="20"/>
      </w:trPr>
      <w:tc>
        <w:tcPr>
          <w:tcW w:w="3070" w:type="dxa"/>
          <w:tcBorders>
            <w:top w:val="single" w:sz="4" w:space="0" w:color="auto"/>
            <w:left w:val="nil"/>
            <w:bottom w:val="nil"/>
            <w:right w:val="nil"/>
          </w:tcBorders>
          <w:vAlign w:val="bottom"/>
          <w:hideMark/>
        </w:tcPr>
        <w:p w14:paraId="303EF5DD" w14:textId="757F7E60" w:rsidR="00FC6549" w:rsidRDefault="00410FE2" w:rsidP="00BA72D7">
          <w:pPr>
            <w:pStyle w:val="Voettekst"/>
            <w:spacing w:before="120"/>
            <w:rPr>
              <w:rFonts w:eastAsia="Times New Roman" w:cs="Arial"/>
              <w:sz w:val="16"/>
              <w:szCs w:val="16"/>
              <w:lang w:val="en-GB"/>
            </w:rPr>
          </w:pPr>
          <w:proofErr w:type="spellStart"/>
          <w:r>
            <w:rPr>
              <w:rFonts w:cs="Arial"/>
              <w:sz w:val="16"/>
              <w:szCs w:val="16"/>
              <w:lang w:val="en-GB"/>
            </w:rPr>
            <w:t>Algmene</w:t>
          </w:r>
          <w:proofErr w:type="spellEnd"/>
          <w:r>
            <w:rPr>
              <w:rFonts w:cs="Arial"/>
              <w:sz w:val="16"/>
              <w:szCs w:val="16"/>
              <w:lang w:val="en-GB"/>
            </w:rPr>
            <w:t xml:space="preserve"> </w:t>
          </w:r>
          <w:proofErr w:type="spellStart"/>
          <w:r>
            <w:rPr>
              <w:rFonts w:cs="Arial"/>
              <w:sz w:val="16"/>
              <w:szCs w:val="16"/>
              <w:lang w:val="en-GB"/>
            </w:rPr>
            <w:t>voorwaarden</w:t>
          </w:r>
          <w:proofErr w:type="spellEnd"/>
          <w:r>
            <w:rPr>
              <w:rFonts w:cs="Arial"/>
              <w:sz w:val="16"/>
              <w:szCs w:val="16"/>
              <w:lang w:val="en-GB"/>
            </w:rPr>
            <w:t xml:space="preserve"> customers</w:t>
          </w:r>
        </w:p>
      </w:tc>
      <w:tc>
        <w:tcPr>
          <w:tcW w:w="6819" w:type="dxa"/>
          <w:vMerge w:val="restart"/>
          <w:tcBorders>
            <w:top w:val="single" w:sz="4" w:space="0" w:color="auto"/>
            <w:left w:val="nil"/>
            <w:bottom w:val="nil"/>
            <w:right w:val="nil"/>
          </w:tcBorders>
          <w:vAlign w:val="bottom"/>
        </w:tcPr>
        <w:p w14:paraId="70916416" w14:textId="703D0244" w:rsidR="00FC6549" w:rsidRDefault="00FC6549" w:rsidP="00BA72D7">
          <w:pPr>
            <w:pStyle w:val="Voettekst"/>
            <w:spacing w:before="40"/>
            <w:jc w:val="right"/>
            <w:rPr>
              <w:rFonts w:cs="Arial"/>
              <w:sz w:val="16"/>
              <w:szCs w:val="16"/>
            </w:rPr>
          </w:pPr>
        </w:p>
      </w:tc>
    </w:tr>
    <w:tr w:rsidR="00FC6549" w14:paraId="44E032BE" w14:textId="77777777" w:rsidTr="00BA72D7">
      <w:tc>
        <w:tcPr>
          <w:tcW w:w="3070" w:type="dxa"/>
          <w:tcBorders>
            <w:top w:val="nil"/>
            <w:left w:val="nil"/>
            <w:bottom w:val="nil"/>
            <w:right w:val="nil"/>
          </w:tcBorders>
          <w:vAlign w:val="bottom"/>
          <w:hideMark/>
        </w:tcPr>
        <w:p w14:paraId="2C835B1B" w14:textId="77777777" w:rsidR="00FC6549" w:rsidRDefault="00FC6549" w:rsidP="00BA72D7">
          <w:pPr>
            <w:pStyle w:val="Voettekst"/>
            <w:spacing w:before="40"/>
            <w:rPr>
              <w:rFonts w:cs="Arial"/>
              <w:sz w:val="16"/>
              <w:szCs w:val="16"/>
            </w:rPr>
          </w:pPr>
          <w:r>
            <w:rPr>
              <w:rStyle w:val="Paginanummer"/>
              <w:rFonts w:cs="Arial"/>
              <w:sz w:val="16"/>
              <w:szCs w:val="16"/>
            </w:rPr>
            <w:fldChar w:fldCharType="begin"/>
          </w:r>
          <w:r>
            <w:rPr>
              <w:rStyle w:val="Paginanummer"/>
              <w:rFonts w:cs="Arial"/>
              <w:sz w:val="16"/>
              <w:szCs w:val="16"/>
            </w:rPr>
            <w:instrText xml:space="preserve"> PAGE </w:instrText>
          </w:r>
          <w:r>
            <w:rPr>
              <w:rStyle w:val="Paginanummer"/>
              <w:rFonts w:cs="Arial"/>
              <w:sz w:val="16"/>
              <w:szCs w:val="16"/>
            </w:rPr>
            <w:fldChar w:fldCharType="separate"/>
          </w:r>
          <w:r>
            <w:rPr>
              <w:rStyle w:val="Paginanummer"/>
              <w:rFonts w:cs="Arial"/>
              <w:sz w:val="16"/>
              <w:szCs w:val="16"/>
            </w:rPr>
            <w:t>1</w:t>
          </w:r>
          <w:r>
            <w:rPr>
              <w:rStyle w:val="Paginanummer"/>
              <w:rFonts w:cs="Arial"/>
              <w:sz w:val="16"/>
              <w:szCs w:val="16"/>
            </w:rPr>
            <w:fldChar w:fldCharType="end"/>
          </w:r>
          <w:r>
            <w:rPr>
              <w:rStyle w:val="Paginanummer"/>
              <w:rFonts w:cs="Arial"/>
              <w:sz w:val="16"/>
              <w:szCs w:val="16"/>
            </w:rPr>
            <w:t>/</w:t>
          </w:r>
          <w:r>
            <w:rPr>
              <w:rStyle w:val="Paginanummer"/>
              <w:rFonts w:cs="Arial"/>
              <w:sz w:val="16"/>
              <w:szCs w:val="16"/>
            </w:rPr>
            <w:fldChar w:fldCharType="begin"/>
          </w:r>
          <w:r>
            <w:rPr>
              <w:rStyle w:val="Paginanummer"/>
              <w:rFonts w:cs="Arial"/>
              <w:sz w:val="16"/>
              <w:szCs w:val="16"/>
            </w:rPr>
            <w:instrText xml:space="preserve"> NUMPAGES </w:instrText>
          </w:r>
          <w:r>
            <w:rPr>
              <w:rStyle w:val="Paginanummer"/>
              <w:rFonts w:cs="Arial"/>
              <w:sz w:val="16"/>
              <w:szCs w:val="16"/>
            </w:rPr>
            <w:fldChar w:fldCharType="separate"/>
          </w:r>
          <w:r>
            <w:rPr>
              <w:rStyle w:val="Paginanummer"/>
              <w:rFonts w:cs="Arial"/>
              <w:sz w:val="16"/>
              <w:szCs w:val="16"/>
            </w:rPr>
            <w:t>2</w:t>
          </w:r>
          <w:r>
            <w:rPr>
              <w:rStyle w:val="Paginanummer"/>
              <w:rFonts w:cs="Arial"/>
              <w:sz w:val="16"/>
              <w:szCs w:val="16"/>
            </w:rPr>
            <w:fldChar w:fldCharType="end"/>
          </w:r>
        </w:p>
      </w:tc>
      <w:tc>
        <w:tcPr>
          <w:tcW w:w="0" w:type="auto"/>
          <w:vMerge/>
          <w:tcBorders>
            <w:top w:val="single" w:sz="4" w:space="0" w:color="auto"/>
            <w:left w:val="nil"/>
            <w:bottom w:val="nil"/>
            <w:right w:val="nil"/>
          </w:tcBorders>
          <w:vAlign w:val="bottom"/>
          <w:hideMark/>
        </w:tcPr>
        <w:p w14:paraId="464AF685" w14:textId="77777777" w:rsidR="00FC6549" w:rsidRDefault="00FC6549" w:rsidP="00BA72D7">
          <w:pPr>
            <w:rPr>
              <w:rFonts w:cs="Arial"/>
              <w:sz w:val="16"/>
              <w:szCs w:val="16"/>
              <w:lang w:val="nl-NL" w:eastAsia="nl-NL"/>
            </w:rPr>
          </w:pPr>
        </w:p>
      </w:tc>
    </w:tr>
  </w:tbl>
  <w:p w14:paraId="68078879" w14:textId="77777777" w:rsidR="00FC6549" w:rsidRDefault="00FC6549" w:rsidP="00FC6549">
    <w:pPr>
      <w:pStyle w:val="Voettekst"/>
      <w:rPr>
        <w:rFonts w:cs="Times New Roman"/>
        <w:sz w:val="2"/>
        <w:szCs w:val="2"/>
        <w:lang w:val="nl-NL" w:eastAsia="nl-NL"/>
      </w:rPr>
    </w:pPr>
  </w:p>
  <w:p w14:paraId="7F8F0C3C" w14:textId="77777777" w:rsidR="00FC6549" w:rsidRPr="00FC6549" w:rsidRDefault="00FC6549">
    <w:pPr>
      <w:pStyle w:val="Voetteks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03A0" w14:textId="77777777" w:rsidR="00407A45" w:rsidRDefault="00407A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A745" w14:textId="77777777" w:rsidR="00B464B2" w:rsidRDefault="00B464B2">
      <w:r>
        <w:separator/>
      </w:r>
    </w:p>
  </w:footnote>
  <w:footnote w:type="continuationSeparator" w:id="0">
    <w:p w14:paraId="1F12F014" w14:textId="77777777" w:rsidR="00B464B2" w:rsidRDefault="00B4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71AD" w14:textId="77777777" w:rsidR="00407A45" w:rsidRDefault="00407A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531B" w14:textId="77777777" w:rsidR="00407A45" w:rsidRDefault="00407A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CA1FA" w14:textId="77777777" w:rsidR="00407A45" w:rsidRDefault="00407A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7DD"/>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9060F6"/>
    <w:multiLevelType w:val="hybridMultilevel"/>
    <w:tmpl w:val="464E83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1F7841"/>
    <w:multiLevelType w:val="hybridMultilevel"/>
    <w:tmpl w:val="23B8B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E741E"/>
    <w:multiLevelType w:val="hybridMultilevel"/>
    <w:tmpl w:val="5A0CF75E"/>
    <w:lvl w:ilvl="0" w:tplc="0813000F">
      <w:start w:val="1"/>
      <w:numFmt w:val="decimal"/>
      <w:lvlText w:val="%1."/>
      <w:lvlJc w:val="left"/>
      <w:pPr>
        <w:ind w:left="720" w:hanging="360"/>
      </w:pPr>
      <w:rPr>
        <w:rFonts w:hint="default"/>
      </w:rPr>
    </w:lvl>
    <w:lvl w:ilvl="1" w:tplc="0813000F">
      <w:start w:val="1"/>
      <w:numFmt w:val="decimal"/>
      <w:lvlText w:val="%2."/>
      <w:lvlJc w:val="left"/>
      <w:pPr>
        <w:ind w:left="1440" w:hanging="360"/>
      </w:pPr>
    </w:lvl>
    <w:lvl w:ilvl="2" w:tplc="08130019">
      <w:start w:val="1"/>
      <w:numFmt w:val="lowerLetter"/>
      <w:lvlText w:val="%3."/>
      <w:lvlJc w:val="left"/>
      <w:pPr>
        <w:ind w:left="2340" w:hanging="36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B36940"/>
    <w:multiLevelType w:val="hybridMultilevel"/>
    <w:tmpl w:val="E8A6E2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906C8E"/>
    <w:multiLevelType w:val="hybridMultilevel"/>
    <w:tmpl w:val="567E9C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105920"/>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8DF571C"/>
    <w:multiLevelType w:val="multilevel"/>
    <w:tmpl w:val="445284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95B1C"/>
    <w:multiLevelType w:val="multilevel"/>
    <w:tmpl w:val="A6126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3A1228"/>
    <w:multiLevelType w:val="hybridMultilevel"/>
    <w:tmpl w:val="28E2F3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2C5ABB"/>
    <w:multiLevelType w:val="hybridMultilevel"/>
    <w:tmpl w:val="23B8B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A96308"/>
    <w:multiLevelType w:val="hybridMultilevel"/>
    <w:tmpl w:val="9BBC0F62"/>
    <w:lvl w:ilvl="0" w:tplc="FFFFFFFF">
      <w:start w:val="1"/>
      <w:numFmt w:val="decimal"/>
      <w:lvlText w:val="%1."/>
      <w:lvlJc w:val="left"/>
      <w:pPr>
        <w:ind w:left="720" w:hanging="360"/>
      </w:pPr>
      <w:rPr>
        <w:rFonts w:hint="default"/>
      </w:rPr>
    </w:lvl>
    <w:lvl w:ilvl="1" w:tplc="08130019">
      <w:start w:val="1"/>
      <w:numFmt w:val="lowerLetter"/>
      <w:lvlText w:val="%2."/>
      <w:lvlJc w:val="left"/>
      <w:pPr>
        <w:ind w:left="2340" w:hanging="360"/>
      </w:pPr>
    </w:lvl>
    <w:lvl w:ilvl="2" w:tplc="0813000F">
      <w:start w:val="1"/>
      <w:numFmt w:val="decimal"/>
      <w:lvlText w:val="%3."/>
      <w:lvlJc w:val="left"/>
      <w:pPr>
        <w:ind w:left="720" w:hanging="360"/>
      </w:pPr>
    </w:lvl>
    <w:lvl w:ilvl="3" w:tplc="3F74B3EC">
      <w:start w:val="1"/>
      <w:numFmt w:val="bullet"/>
      <w:lvlText w:val="-"/>
      <w:lvlJc w:val="left"/>
      <w:pPr>
        <w:ind w:left="2880" w:hanging="360"/>
      </w:pPr>
      <w:rPr>
        <w:rFonts w:ascii="Calibri" w:eastAsia="Calibr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ED30D1"/>
    <w:multiLevelType w:val="multilevel"/>
    <w:tmpl w:val="445284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2C72D8"/>
    <w:multiLevelType w:val="hybridMultilevel"/>
    <w:tmpl w:val="4EA6B6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3C3425B"/>
    <w:multiLevelType w:val="hybridMultilevel"/>
    <w:tmpl w:val="E8A6E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27161B"/>
    <w:multiLevelType w:val="hybridMultilevel"/>
    <w:tmpl w:val="6DF82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94E68F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4942B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7442AA"/>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69855FA"/>
    <w:multiLevelType w:val="hybridMultilevel"/>
    <w:tmpl w:val="533A39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A7E4AFB"/>
    <w:multiLevelType w:val="multilevel"/>
    <w:tmpl w:val="CD2CB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lvlText w:val="%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AD028A6"/>
    <w:multiLevelType w:val="hybridMultilevel"/>
    <w:tmpl w:val="0520EF8C"/>
    <w:lvl w:ilvl="0" w:tplc="4348A572">
      <w:start w:val="15"/>
      <w:numFmt w:val="bullet"/>
      <w:lvlText w:val="-"/>
      <w:lvlJc w:val="left"/>
      <w:pPr>
        <w:ind w:left="1440" w:hanging="360"/>
      </w:pPr>
      <w:rPr>
        <w:rFonts w:ascii="Calibri" w:eastAsia="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4348A572">
      <w:start w:val="15"/>
      <w:numFmt w:val="bullet"/>
      <w:lvlText w:val="-"/>
      <w:lvlJc w:val="left"/>
      <w:pPr>
        <w:ind w:left="2880" w:hanging="360"/>
      </w:pPr>
      <w:rPr>
        <w:rFonts w:ascii="Calibri" w:eastAsia="Calibri" w:hAnsi="Calibri"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D166AC1"/>
    <w:multiLevelType w:val="multilevel"/>
    <w:tmpl w:val="83C00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49A41B7"/>
    <w:multiLevelType w:val="hybridMultilevel"/>
    <w:tmpl w:val="567E9C0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9F3F4E"/>
    <w:multiLevelType w:val="multilevel"/>
    <w:tmpl w:val="445284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177B3"/>
    <w:multiLevelType w:val="hybridMultilevel"/>
    <w:tmpl w:val="533A39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472F55"/>
    <w:multiLevelType w:val="hybridMultilevel"/>
    <w:tmpl w:val="066844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D6D7FF2"/>
    <w:multiLevelType w:val="hybridMultilevel"/>
    <w:tmpl w:val="CD862826"/>
    <w:lvl w:ilvl="0" w:tplc="0813000F">
      <w:start w:val="1"/>
      <w:numFmt w:val="decimal"/>
      <w:lvlText w:val="%1."/>
      <w:lvlJc w:val="left"/>
      <w:pPr>
        <w:ind w:left="1442" w:hanging="360"/>
      </w:pPr>
    </w:lvl>
    <w:lvl w:ilvl="1" w:tplc="08130019">
      <w:start w:val="1"/>
      <w:numFmt w:val="lowerLetter"/>
      <w:lvlText w:val="%2."/>
      <w:lvlJc w:val="left"/>
      <w:pPr>
        <w:ind w:left="2162" w:hanging="360"/>
      </w:pPr>
    </w:lvl>
    <w:lvl w:ilvl="2" w:tplc="0813000F">
      <w:start w:val="1"/>
      <w:numFmt w:val="decimal"/>
      <w:lvlText w:val="%3."/>
      <w:lvlJc w:val="left"/>
      <w:pPr>
        <w:ind w:left="720" w:hanging="360"/>
      </w:pPr>
    </w:lvl>
    <w:lvl w:ilvl="3" w:tplc="0813000F" w:tentative="1">
      <w:start w:val="1"/>
      <w:numFmt w:val="decimal"/>
      <w:lvlText w:val="%4."/>
      <w:lvlJc w:val="left"/>
      <w:pPr>
        <w:ind w:left="3602" w:hanging="360"/>
      </w:pPr>
    </w:lvl>
    <w:lvl w:ilvl="4" w:tplc="08130019" w:tentative="1">
      <w:start w:val="1"/>
      <w:numFmt w:val="lowerLetter"/>
      <w:lvlText w:val="%5."/>
      <w:lvlJc w:val="left"/>
      <w:pPr>
        <w:ind w:left="4322" w:hanging="360"/>
      </w:pPr>
    </w:lvl>
    <w:lvl w:ilvl="5" w:tplc="0813001B" w:tentative="1">
      <w:start w:val="1"/>
      <w:numFmt w:val="lowerRoman"/>
      <w:lvlText w:val="%6."/>
      <w:lvlJc w:val="right"/>
      <w:pPr>
        <w:ind w:left="5042" w:hanging="180"/>
      </w:pPr>
    </w:lvl>
    <w:lvl w:ilvl="6" w:tplc="0813000F" w:tentative="1">
      <w:start w:val="1"/>
      <w:numFmt w:val="decimal"/>
      <w:lvlText w:val="%7."/>
      <w:lvlJc w:val="left"/>
      <w:pPr>
        <w:ind w:left="5762" w:hanging="360"/>
      </w:pPr>
    </w:lvl>
    <w:lvl w:ilvl="7" w:tplc="08130019" w:tentative="1">
      <w:start w:val="1"/>
      <w:numFmt w:val="lowerLetter"/>
      <w:lvlText w:val="%8."/>
      <w:lvlJc w:val="left"/>
      <w:pPr>
        <w:ind w:left="6482" w:hanging="360"/>
      </w:pPr>
    </w:lvl>
    <w:lvl w:ilvl="8" w:tplc="0813001B" w:tentative="1">
      <w:start w:val="1"/>
      <w:numFmt w:val="lowerRoman"/>
      <w:lvlText w:val="%9."/>
      <w:lvlJc w:val="right"/>
      <w:pPr>
        <w:ind w:left="7202" w:hanging="180"/>
      </w:pPr>
    </w:lvl>
  </w:abstractNum>
  <w:abstractNum w:abstractNumId="28" w15:restartNumberingAfterBreak="0">
    <w:nsid w:val="7F6A5AB5"/>
    <w:multiLevelType w:val="hybridMultilevel"/>
    <w:tmpl w:val="E8A6E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5999489">
    <w:abstractNumId w:val="1"/>
  </w:num>
  <w:num w:numId="2" w16cid:durableId="738132278">
    <w:abstractNumId w:val="3"/>
  </w:num>
  <w:num w:numId="3" w16cid:durableId="1980458493">
    <w:abstractNumId w:val="13"/>
  </w:num>
  <w:num w:numId="4" w16cid:durableId="758335781">
    <w:abstractNumId w:val="15"/>
  </w:num>
  <w:num w:numId="5" w16cid:durableId="116721562">
    <w:abstractNumId w:val="5"/>
  </w:num>
  <w:num w:numId="6" w16cid:durableId="1021855399">
    <w:abstractNumId w:val="11"/>
  </w:num>
  <w:num w:numId="7" w16cid:durableId="284431761">
    <w:abstractNumId w:val="21"/>
  </w:num>
  <w:num w:numId="8" w16cid:durableId="802161834">
    <w:abstractNumId w:val="26"/>
  </w:num>
  <w:num w:numId="9" w16cid:durableId="1072967098">
    <w:abstractNumId w:val="27"/>
  </w:num>
  <w:num w:numId="10" w16cid:durableId="2083915350">
    <w:abstractNumId w:val="19"/>
  </w:num>
  <w:num w:numId="11" w16cid:durableId="621152590">
    <w:abstractNumId w:val="25"/>
  </w:num>
  <w:num w:numId="12" w16cid:durableId="493494694">
    <w:abstractNumId w:val="14"/>
  </w:num>
  <w:num w:numId="13" w16cid:durableId="1794981269">
    <w:abstractNumId w:val="28"/>
  </w:num>
  <w:num w:numId="14" w16cid:durableId="435946624">
    <w:abstractNumId w:val="4"/>
  </w:num>
  <w:num w:numId="15" w16cid:durableId="1617101258">
    <w:abstractNumId w:val="9"/>
  </w:num>
  <w:num w:numId="16" w16cid:durableId="1860922113">
    <w:abstractNumId w:val="10"/>
  </w:num>
  <w:num w:numId="17" w16cid:durableId="596254792">
    <w:abstractNumId w:val="2"/>
  </w:num>
  <w:num w:numId="18" w16cid:durableId="1417481505">
    <w:abstractNumId w:val="8"/>
  </w:num>
  <w:num w:numId="19" w16cid:durableId="2111966197">
    <w:abstractNumId w:val="6"/>
  </w:num>
  <w:num w:numId="20" w16cid:durableId="1685546933">
    <w:abstractNumId w:val="0"/>
  </w:num>
  <w:num w:numId="21" w16cid:durableId="1513258677">
    <w:abstractNumId w:val="22"/>
  </w:num>
  <w:num w:numId="22" w16cid:durableId="1854148102">
    <w:abstractNumId w:val="20"/>
  </w:num>
  <w:num w:numId="23" w16cid:durableId="605237454">
    <w:abstractNumId w:val="18"/>
  </w:num>
  <w:num w:numId="24" w16cid:durableId="178738744">
    <w:abstractNumId w:val="23"/>
  </w:num>
  <w:num w:numId="25" w16cid:durableId="803616040">
    <w:abstractNumId w:val="17"/>
  </w:num>
  <w:num w:numId="26" w16cid:durableId="1869633846">
    <w:abstractNumId w:val="16"/>
  </w:num>
  <w:num w:numId="27" w16cid:durableId="893396123">
    <w:abstractNumId w:val="7"/>
  </w:num>
  <w:num w:numId="28" w16cid:durableId="1345324469">
    <w:abstractNumId w:val="12"/>
  </w:num>
  <w:num w:numId="29" w16cid:durableId="142634484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8D"/>
    <w:rsid w:val="00057A70"/>
    <w:rsid w:val="00063C09"/>
    <w:rsid w:val="000640A6"/>
    <w:rsid w:val="00077091"/>
    <w:rsid w:val="000C47B5"/>
    <w:rsid w:val="000D39EC"/>
    <w:rsid w:val="001211B2"/>
    <w:rsid w:val="00125BE5"/>
    <w:rsid w:val="001346D0"/>
    <w:rsid w:val="00151591"/>
    <w:rsid w:val="00167717"/>
    <w:rsid w:val="001B6C47"/>
    <w:rsid w:val="001B729B"/>
    <w:rsid w:val="001C5562"/>
    <w:rsid w:val="001D63A6"/>
    <w:rsid w:val="001F69AB"/>
    <w:rsid w:val="00212892"/>
    <w:rsid w:val="002219BC"/>
    <w:rsid w:val="0026059A"/>
    <w:rsid w:val="00265FC4"/>
    <w:rsid w:val="002735DE"/>
    <w:rsid w:val="00276F40"/>
    <w:rsid w:val="002B159C"/>
    <w:rsid w:val="002C6032"/>
    <w:rsid w:val="00305712"/>
    <w:rsid w:val="00320355"/>
    <w:rsid w:val="00322B4E"/>
    <w:rsid w:val="003243F4"/>
    <w:rsid w:val="00331FBC"/>
    <w:rsid w:val="003407C9"/>
    <w:rsid w:val="00385AE3"/>
    <w:rsid w:val="003D1578"/>
    <w:rsid w:val="00407A45"/>
    <w:rsid w:val="00410FE2"/>
    <w:rsid w:val="004D1426"/>
    <w:rsid w:val="004F138F"/>
    <w:rsid w:val="006012E3"/>
    <w:rsid w:val="00611789"/>
    <w:rsid w:val="0064304F"/>
    <w:rsid w:val="00653B25"/>
    <w:rsid w:val="00664C13"/>
    <w:rsid w:val="00673A01"/>
    <w:rsid w:val="00680DD0"/>
    <w:rsid w:val="006860DD"/>
    <w:rsid w:val="00691475"/>
    <w:rsid w:val="006B12B5"/>
    <w:rsid w:val="006F3768"/>
    <w:rsid w:val="006F4F3D"/>
    <w:rsid w:val="00710807"/>
    <w:rsid w:val="007544C2"/>
    <w:rsid w:val="007C2570"/>
    <w:rsid w:val="007C2A7B"/>
    <w:rsid w:val="007D7B34"/>
    <w:rsid w:val="007E1B19"/>
    <w:rsid w:val="008723B2"/>
    <w:rsid w:val="008744BF"/>
    <w:rsid w:val="00875308"/>
    <w:rsid w:val="008840D6"/>
    <w:rsid w:val="00897E8D"/>
    <w:rsid w:val="008B1633"/>
    <w:rsid w:val="008C2B7C"/>
    <w:rsid w:val="008E4023"/>
    <w:rsid w:val="00901687"/>
    <w:rsid w:val="009369D0"/>
    <w:rsid w:val="009428D0"/>
    <w:rsid w:val="00971F79"/>
    <w:rsid w:val="00995F27"/>
    <w:rsid w:val="009A20DB"/>
    <w:rsid w:val="009B067B"/>
    <w:rsid w:val="009D3EFF"/>
    <w:rsid w:val="009F5C01"/>
    <w:rsid w:val="00A51C8D"/>
    <w:rsid w:val="00A6637E"/>
    <w:rsid w:val="00A803EA"/>
    <w:rsid w:val="00A80E9A"/>
    <w:rsid w:val="00AA79F2"/>
    <w:rsid w:val="00AC59BB"/>
    <w:rsid w:val="00AF4E57"/>
    <w:rsid w:val="00B06386"/>
    <w:rsid w:val="00B464B2"/>
    <w:rsid w:val="00B50F82"/>
    <w:rsid w:val="00B758E4"/>
    <w:rsid w:val="00B83635"/>
    <w:rsid w:val="00B859DF"/>
    <w:rsid w:val="00B96136"/>
    <w:rsid w:val="00BA72D7"/>
    <w:rsid w:val="00BB63C3"/>
    <w:rsid w:val="00BD4597"/>
    <w:rsid w:val="00C1328A"/>
    <w:rsid w:val="00C16CAB"/>
    <w:rsid w:val="00C65B12"/>
    <w:rsid w:val="00D268ED"/>
    <w:rsid w:val="00D2708D"/>
    <w:rsid w:val="00D448F7"/>
    <w:rsid w:val="00D9072E"/>
    <w:rsid w:val="00D94333"/>
    <w:rsid w:val="00DA008A"/>
    <w:rsid w:val="00DA1F7B"/>
    <w:rsid w:val="00DC2AB8"/>
    <w:rsid w:val="00DE39DC"/>
    <w:rsid w:val="00E21D60"/>
    <w:rsid w:val="00E32E9D"/>
    <w:rsid w:val="00E41048"/>
    <w:rsid w:val="00E75B40"/>
    <w:rsid w:val="00E83737"/>
    <w:rsid w:val="00EA4506"/>
    <w:rsid w:val="00EC0375"/>
    <w:rsid w:val="00EC1DF6"/>
    <w:rsid w:val="00EF1C0A"/>
    <w:rsid w:val="00F21BA9"/>
    <w:rsid w:val="00F62DD1"/>
    <w:rsid w:val="00F72416"/>
    <w:rsid w:val="00F73493"/>
    <w:rsid w:val="00F86700"/>
    <w:rsid w:val="00FC6549"/>
    <w:rsid w:val="00FE083B"/>
    <w:rsid w:val="00FE1F74"/>
    <w:rsid w:val="00FE411F"/>
    <w:rsid w:val="00FF1B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25285"/>
  <w15:docId w15:val="{6320DBC0-429C-4B94-919B-47820C5D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200"/>
      <w:ind w:left="838"/>
    </w:pPr>
    <w:rPr>
      <w:sz w:val="24"/>
      <w:szCs w:val="24"/>
    </w:rPr>
  </w:style>
  <w:style w:type="paragraph" w:styleId="Lijstalinea">
    <w:name w:val="List Paragraph"/>
    <w:basedOn w:val="Standaard"/>
    <w:uiPriority w:val="1"/>
    <w:qFormat/>
    <w:pPr>
      <w:spacing w:before="200"/>
      <w:ind w:left="838"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1D63A6"/>
    <w:pPr>
      <w:tabs>
        <w:tab w:val="center" w:pos="4536"/>
        <w:tab w:val="right" w:pos="9072"/>
      </w:tabs>
    </w:pPr>
  </w:style>
  <w:style w:type="character" w:customStyle="1" w:styleId="KoptekstChar">
    <w:name w:val="Koptekst Char"/>
    <w:basedOn w:val="Standaardalinea-lettertype"/>
    <w:link w:val="Koptekst"/>
    <w:uiPriority w:val="99"/>
    <w:rsid w:val="001D63A6"/>
    <w:rPr>
      <w:rFonts w:ascii="Calibri" w:eastAsia="Calibri" w:hAnsi="Calibri" w:cs="Calibri"/>
    </w:rPr>
  </w:style>
  <w:style w:type="paragraph" w:styleId="Voettekst">
    <w:name w:val="footer"/>
    <w:basedOn w:val="Standaard"/>
    <w:link w:val="VoettekstChar"/>
    <w:unhideWhenUsed/>
    <w:rsid w:val="001D63A6"/>
    <w:pPr>
      <w:tabs>
        <w:tab w:val="center" w:pos="4536"/>
        <w:tab w:val="right" w:pos="9072"/>
      </w:tabs>
    </w:pPr>
  </w:style>
  <w:style w:type="character" w:customStyle="1" w:styleId="VoettekstChar">
    <w:name w:val="Voettekst Char"/>
    <w:basedOn w:val="Standaardalinea-lettertype"/>
    <w:link w:val="Voettekst"/>
    <w:rsid w:val="001D63A6"/>
    <w:rPr>
      <w:rFonts w:ascii="Calibri" w:eastAsia="Calibri" w:hAnsi="Calibri" w:cs="Calibri"/>
    </w:rPr>
  </w:style>
  <w:style w:type="paragraph" w:styleId="Ballontekst">
    <w:name w:val="Balloon Text"/>
    <w:basedOn w:val="Standaard"/>
    <w:link w:val="BallontekstChar"/>
    <w:uiPriority w:val="99"/>
    <w:semiHidden/>
    <w:unhideWhenUsed/>
    <w:rsid w:val="00331FBC"/>
    <w:rPr>
      <w:rFonts w:ascii="Tahoma" w:hAnsi="Tahoma" w:cs="Tahoma"/>
      <w:sz w:val="16"/>
      <w:szCs w:val="16"/>
    </w:rPr>
  </w:style>
  <w:style w:type="character" w:customStyle="1" w:styleId="BallontekstChar">
    <w:name w:val="Ballontekst Char"/>
    <w:basedOn w:val="Standaardalinea-lettertype"/>
    <w:link w:val="Ballontekst"/>
    <w:uiPriority w:val="99"/>
    <w:semiHidden/>
    <w:rsid w:val="00331FBC"/>
    <w:rPr>
      <w:rFonts w:ascii="Tahoma" w:eastAsia="Calibri" w:hAnsi="Tahoma" w:cs="Tahoma"/>
      <w:sz w:val="16"/>
      <w:szCs w:val="16"/>
    </w:rPr>
  </w:style>
  <w:style w:type="paragraph" w:customStyle="1" w:styleId="Default">
    <w:name w:val="Default"/>
    <w:rsid w:val="001F69AB"/>
    <w:pPr>
      <w:widowControl/>
      <w:adjustRightInd w:val="0"/>
    </w:pPr>
    <w:rPr>
      <w:rFonts w:ascii="Calibri" w:hAnsi="Calibri" w:cs="Calibri"/>
      <w:color w:val="000000"/>
      <w:sz w:val="24"/>
      <w:szCs w:val="24"/>
      <w:lang w:val="nl-BE"/>
    </w:rPr>
  </w:style>
  <w:style w:type="character" w:styleId="Paginanummer">
    <w:name w:val="page number"/>
    <w:basedOn w:val="Standaardalinea-lettertype"/>
    <w:semiHidden/>
    <w:unhideWhenUsed/>
    <w:rsid w:val="00FC6549"/>
  </w:style>
  <w:style w:type="character" w:styleId="Hyperlink">
    <w:name w:val="Hyperlink"/>
    <w:basedOn w:val="Standaardalinea-lettertype"/>
    <w:uiPriority w:val="99"/>
    <w:unhideWhenUsed/>
    <w:rsid w:val="00A6637E"/>
    <w:rPr>
      <w:color w:val="0000FF" w:themeColor="hyperlink"/>
      <w:u w:val="single"/>
    </w:rPr>
  </w:style>
  <w:style w:type="character" w:styleId="Onopgelostemelding">
    <w:name w:val="Unresolved Mention"/>
    <w:basedOn w:val="Standaardalinea-lettertype"/>
    <w:uiPriority w:val="99"/>
    <w:semiHidden/>
    <w:unhideWhenUsed/>
    <w:rsid w:val="00A6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69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s.be/en/about-ecs/general-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s.be/en/about-ecs/general-condi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category xmlns="2db799be-5314-4fe8-88c2-55b5aff03b5e" xsi:nil="true"/>
    <ied71e2081c341689426181ada6c5a90 xmlns="2db799be-5314-4fe8-88c2-55b5aff03b5e">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33684a11-8f2f-498b-86ce-d872b9002102</TermId>
        </TermInfo>
      </Terms>
    </ied71e2081c341689426181ada6c5a90>
    <PublishedInfo xmlns="2db799be-5314-4fe8-88c2-55b5aff03b5e">PDF published for version -  1.0</PublishedInfo>
    <aa265407674f4cfba895954590536915 xmlns="2db799be-5314-4fe8-88c2-55b5aff03b5e">
      <Terms xmlns="http://schemas.microsoft.com/office/infopath/2007/PartnerControls">
        <TermInfo xmlns="http://schemas.microsoft.com/office/infopath/2007/PartnerControls">
          <TermName xmlns="http://schemas.microsoft.com/office/infopath/2007/PartnerControls">CFO</TermName>
          <TermId xmlns="http://schemas.microsoft.com/office/infopath/2007/PartnerControls">808cd9f0-18db-4e05-81ab-a03ae8babf5c</TermId>
        </TermInfo>
      </Terms>
    </aa265407674f4cfba895954590536915>
    <Update_x0020_frequency xmlns="2db799be-5314-4fe8-88c2-55b5aff03b5e">Adhoc</Update_x0020_frequency>
    <Paper_x0020_version xmlns="2db799be-5314-4fe8-88c2-55b5aff03b5e">false</Paper_x0020_version>
    <Stage xmlns="2db799be-5314-4fe8-88c2-55b5aff03b5e">Manager approval</Stage>
    <Publish_x0020_PDF xmlns="2db799be-5314-4fe8-88c2-55b5aff03b5e">true</Publish_x0020_PDF>
    <Category1 xmlns="2db799be-5314-4fe8-88c2-55b5aff03b5e">General Conditions</Category1>
    <TaxCatchAll xmlns="2db799be-5314-4fe8-88c2-55b5aff03b5e">
      <Value>26</Value>
      <Value>102</Value>
      <Value>94</Value>
      <Value>2</Value>
      <Value>92</Value>
    </TaxCatchAll>
    <fc07808d5f7e463e962aea32c779f7b7 xmlns="2db799be-5314-4fe8-88c2-55b5aff03b5e">
      <Terms xmlns="http://schemas.microsoft.com/office/infopath/2007/PartnerControls">
        <TermInfo xmlns="http://schemas.microsoft.com/office/infopath/2007/PartnerControls">
          <TermName xmlns="http://schemas.microsoft.com/office/infopath/2007/PartnerControls">Legal manager</TermName>
          <TermId xmlns="http://schemas.microsoft.com/office/infopath/2007/PartnerControls">625a5e19-3a51-4144-bd56-61987bf9df38</TermId>
        </TermInfo>
      </Terms>
    </fc07808d5f7e463e962aea32c779f7b7>
    <m484ce87b51141e3a8a0eb151efb3c5d xmlns="2db799be-5314-4fe8-88c2-55b5aff03b5e">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34a5b43b-fd1d-42e5-a558-951357a22ed9</TermId>
        </TermInfo>
      </Terms>
    </m484ce87b51141e3a8a0eb151efb3c5d>
    <TaxCatchAllLabel xmlns="2db799be-5314-4fe8-88c2-55b5aff03b5e" xsi:nil="true"/>
    <Comments1 xmlns="2db799be-5314-4fe8-88c2-55b5aff03b5e">2024-05-21 11:06 - Quality reject comments - </Comments1>
    <c637f928ca2b4eb090041f1a70f8caaf xmlns="2db799be-5314-4fe8-88c2-55b5aff03b5e">
      <Terms xmlns="http://schemas.microsoft.com/office/infopath/2007/PartnerControls">
        <TermInfo xmlns="http://schemas.microsoft.com/office/infopath/2007/PartnerControls">
          <TermName xmlns="http://schemas.microsoft.com/office/infopath/2007/PartnerControls">Supporting services</TermName>
          <TermId xmlns="http://schemas.microsoft.com/office/infopath/2007/PartnerControls">deb02bf4-5239-48e5-916f-d45ede1af4b9</TermId>
        </TermInfo>
      </Terms>
    </c637f928ca2b4eb090041f1a70f8caaf>
    <PublishedTo xmlns="2db799be-5314-4fe8-88c2-55b5aff03b5e">
      <Value>FIN</Value>
      <Value>General</Value>
      <Value>OPS Transport</Value>
    </PublishedTo>
    <Published_x0020_version xmlns="2db799be-5314-4fe8-88c2-55b5aff03b5e">1.0</Published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Policy" ma:contentTypeID="0x01010040786B42B5CC31458B14227A0D9C746900DCAC0588C6ED9E46A99F8001498B4A2E" ma:contentTypeVersion="8358" ma:contentTypeDescription="" ma:contentTypeScope="" ma:versionID="508f27995080fb4a558b6b9b55a36b6e">
  <xsd:schema xmlns:xsd="http://www.w3.org/2001/XMLSchema" xmlns:xs="http://www.w3.org/2001/XMLSchema" xmlns:p="http://schemas.microsoft.com/office/2006/metadata/properties" xmlns:ns2="2db799be-5314-4fe8-88c2-55b5aff03b5e" xmlns:ns3="150cd362-4a83-411c-b6b2-e63ec9da2df4" targetNamespace="http://schemas.microsoft.com/office/2006/metadata/properties" ma:root="true" ma:fieldsID="cd4efcc8fb878b968ced06cab4be3b44" ns2:_="" ns3:_="">
    <xsd:import namespace="2db799be-5314-4fe8-88c2-55b5aff03b5e"/>
    <xsd:import namespace="150cd362-4a83-411c-b6b2-e63ec9da2df4"/>
    <xsd:element name="properties">
      <xsd:complexType>
        <xsd:sequence>
          <xsd:element name="documentManagement">
            <xsd:complexType>
              <xsd:all>
                <xsd:element ref="ns2:Update_x0020_frequency" minOccurs="0"/>
                <xsd:element ref="ns2:Paper_x0020_version" minOccurs="0"/>
                <xsd:element ref="ns2:PublishedTo" minOccurs="0"/>
                <xsd:element ref="ns2:Category1" minOccurs="0"/>
                <xsd:element ref="ns2:Subcategory" minOccurs="0"/>
                <xsd:element ref="ns2:m484ce87b51141e3a8a0eb151efb3c5d" minOccurs="0"/>
                <xsd:element ref="ns2:aa265407674f4cfba895954590536915" minOccurs="0"/>
                <xsd:element ref="ns2:fc07808d5f7e463e962aea32c779f7b7" minOccurs="0"/>
                <xsd:element ref="ns2:TaxCatchAll" minOccurs="0"/>
                <xsd:element ref="ns2:TaxCatchAllLabel" minOccurs="0"/>
                <xsd:element ref="ns2:c637f928ca2b4eb090041f1a70f8caaf" minOccurs="0"/>
                <xsd:element ref="ns2:Published_x0020_version" minOccurs="0"/>
                <xsd:element ref="ns2:Stage" minOccurs="0"/>
                <xsd:element ref="ns2:ied71e2081c341689426181ada6c5a90" minOccurs="0"/>
                <xsd:element ref="ns2:Comments1" minOccurs="0"/>
                <xsd:element ref="ns2:Publish_x0020_PDF" minOccurs="0"/>
                <xsd:element ref="ns2:PublishedInfo"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799be-5314-4fe8-88c2-55b5aff03b5e" elementFormDefault="qualified">
    <xsd:import namespace="http://schemas.microsoft.com/office/2006/documentManagement/types"/>
    <xsd:import namespace="http://schemas.microsoft.com/office/infopath/2007/PartnerControls"/>
    <xsd:element name="Update_x0020_frequency" ma:index="7" nillable="true" ma:displayName="Update frequency" ma:format="Dropdown" ma:internalName="Update_x0020_frequency">
      <xsd:simpleType>
        <xsd:restriction base="dms:Choice">
          <xsd:enumeration value="Yearly"/>
          <xsd:enumeration value="Adhoc"/>
        </xsd:restriction>
      </xsd:simpleType>
    </xsd:element>
    <xsd:element name="Paper_x0020_version" ma:index="8" nillable="true" ma:displayName="Paper version" ma:default="0" ma:internalName="Paper_x0020_version">
      <xsd:simpleType>
        <xsd:restriction base="dms:Boolean"/>
      </xsd:simpleType>
    </xsd:element>
    <xsd:element name="PublishedTo" ma:index="9" nillable="true" ma:displayName="PublishedTo" ma:internalName="PublishedTo" ma:readOnly="false" ma:requiredMultiChoice="true">
      <xsd:complexType>
        <xsd:complexContent>
          <xsd:extension base="dms:MultiChoice">
            <xsd:sequence>
              <xsd:element name="Value" maxOccurs="unbounded" minOccurs="0" nillable="true">
                <xsd:simpleType>
                  <xsd:restriction base="dms:Choice">
                    <xsd:enumeration value="Customs"/>
                    <xsd:enumeration value="Daycare"/>
                    <xsd:enumeration value="FAC"/>
                    <xsd:enumeration value="General"/>
                    <xsd:enumeration value="FIN"/>
                    <xsd:enumeration value="HR"/>
                    <xsd:enumeration value="ICT"/>
                    <xsd:enumeration value="OFM"/>
                    <xsd:enumeration value="OPS Transport"/>
                    <xsd:enumeration value="QESH"/>
                    <xsd:enumeration value="Sales"/>
                    <xsd:enumeration value="SCI"/>
                    <xsd:enumeration value="Technics"/>
                    <xsd:enumeration value="WH"/>
                    <xsd:enumeration value="WH Automation"/>
                    <xsd:enumeration value="WH France"/>
                    <xsd:enumeration value="ZB Trucking"/>
                  </xsd:restriction>
                </xsd:simpleType>
              </xsd:element>
            </xsd:sequence>
          </xsd:extension>
        </xsd:complexContent>
      </xsd:complexType>
    </xsd:element>
    <xsd:element name="Category1" ma:index="11" nillable="true" ma:displayName="Category" ma:format="Dropdown" ma:internalName="Category1">
      <xsd:simpleType>
        <xsd:restriction base="dms:Choice">
          <xsd:enumeration value="ADR"/>
          <xsd:enumeration value="Authorizations"/>
          <xsd:enumeration value="Form - Registration"/>
          <xsd:enumeration value="General Conditions"/>
          <xsd:enumeration value="HACCP"/>
          <xsd:enumeration value="Haulier Area"/>
          <xsd:enumeration value="Jobdescriptions"/>
          <xsd:enumeration value="Manual-Instruction"/>
          <xsd:enumeration value="Onboarding"/>
          <xsd:enumeration value="Other"/>
          <xsd:enumeration value="Policy - Regulations"/>
          <xsd:enumeration value="Procedure"/>
          <xsd:enumeration value="Risk management"/>
          <xsd:enumeration value="Safety and Security"/>
          <xsd:enumeration value="Training"/>
          <xsd:enumeration value="zArchive"/>
        </xsd:restriction>
      </xsd:simpleType>
    </xsd:element>
    <xsd:element name="Subcategory" ma:index="12" nillable="true" ma:displayName="Subcategory" ma:format="Dropdown" ma:internalName="Subcategory">
      <xsd:simpleType>
        <xsd:restriction base="dms:Choice">
          <xsd:enumeration value="Arbeidsongevallen"/>
          <xsd:enumeration value="Blue Collar"/>
          <xsd:enumeration value="Brand en noodevacuatie"/>
          <xsd:enumeration value="Client"/>
          <xsd:enumeration value="Employee"/>
          <xsd:enumeration value="Food Safety Culture"/>
          <xsd:enumeration value="Haulier"/>
          <xsd:enumeration value="Inbound"/>
          <xsd:enumeration value="Invoicing"/>
          <xsd:enumeration value="Management System"/>
          <xsd:enumeration value="Nood evacuatie"/>
          <xsd:enumeration value="Onboarding"/>
          <xsd:enumeration value="Other"/>
          <xsd:enumeration value="Outbound"/>
          <xsd:enumeration value="PJD"/>
          <xsd:enumeration value="PRP 01 Reiniging en Desinfectie"/>
          <xsd:enumeration value="PRP 02 Ongedierte bestrijding (Pestcontrole)"/>
          <xsd:enumeration value="PRP 03 Temperatuur beheersing"/>
          <xsd:enumeration value="PRP 04 Personeel"/>
          <xsd:enumeration value="PRP 05 Structuur - Infrastructuur"/>
          <xsd:enumeration value="PRP 06 Onderhoud en kalibratie"/>
          <xsd:enumeration value="PRP 07 Afvalbeheer - orde en netheid"/>
          <xsd:enumeration value="PRP 08 Allergenenbeleid"/>
          <xsd:enumeration value="PRP 09 Fysische en chemische contaminatie"/>
          <xsd:enumeration value="PRP 10 Klachten - Incidenten - Recall - Traceability"/>
          <xsd:enumeration value="QESH Folder"/>
          <xsd:enumeration value="SDS"/>
          <xsd:enumeration value="Stock Management"/>
          <xsd:enumeration value="Supplier"/>
          <xsd:enumeration value="Terminal"/>
          <xsd:enumeration value="Transport"/>
          <xsd:enumeration value="Value Added Services"/>
          <xsd:enumeration value="VIK's - VeiligheidsInstructieKaarten"/>
          <xsd:enumeration value="White Collar"/>
        </xsd:restriction>
      </xsd:simpleType>
    </xsd:element>
    <xsd:element name="m484ce87b51141e3a8a0eb151efb3c5d" ma:index="13" ma:taxonomy="true" ma:internalName="m484ce87b51141e3a8a0eb151efb3c5d" ma:taxonomyFieldName="Process" ma:displayName="Process" ma:default="" ma:fieldId="{6484ce87-b511-41e3-a8a0-eb151efb3c5d}" ma:sspId="9bc82682-60fe-40a4-a351-e7bd35b534f2" ma:termSetId="32c257c4-4f58-4023-8076-dc0e95ec5428" ma:anchorId="00000000-0000-0000-0000-000000000000" ma:open="false" ma:isKeyword="false">
      <xsd:complexType>
        <xsd:sequence>
          <xsd:element ref="pc:Terms" minOccurs="0" maxOccurs="1"/>
        </xsd:sequence>
      </xsd:complexType>
    </xsd:element>
    <xsd:element name="aa265407674f4cfba895954590536915" ma:index="15" ma:taxonomy="true" ma:internalName="aa265407674f4cfba895954590536915" ma:taxonomyFieldName="Accountable" ma:displayName="Accountable" ma:default="" ma:fieldId="{aa265407-674f-4cfb-a895-954590536915}" ma:sspId="9bc82682-60fe-40a4-a351-e7bd35b534f2" ma:termSetId="ecf24c90-3121-4e92-8dfd-798af8df2ec2" ma:anchorId="00000000-0000-0000-0000-000000000000" ma:open="false" ma:isKeyword="false">
      <xsd:complexType>
        <xsd:sequence>
          <xsd:element ref="pc:Terms" minOccurs="0" maxOccurs="1"/>
        </xsd:sequence>
      </xsd:complexType>
    </xsd:element>
    <xsd:element name="fc07808d5f7e463e962aea32c779f7b7" ma:index="17" ma:taxonomy="true" ma:internalName="fc07808d5f7e463e962aea32c779f7b7" ma:taxonomyFieldName="Responsible" ma:displayName="Responsible" ma:default="" ma:fieldId="{fc07808d-5f7e-463e-962a-ea32c779f7b7}" ma:sspId="9bc82682-60fe-40a4-a351-e7bd35b534f2" ma:termSetId="4613433a-64a0-4d69-a37d-d987c5400280"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d17efd6-7267-4d2b-a76e-e4a0086f963c}" ma:internalName="TaxCatchAll" ma:showField="CatchAllData"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d17efd6-7267-4d2b-a76e-e4a0086f963c}" ma:internalName="TaxCatchAllLabel" ma:readOnly="true" ma:showField="CatchAllDataLabel" ma:web="bf900fd0-39aa-42d8-a252-ff0755839d23">
      <xsd:complexType>
        <xsd:complexContent>
          <xsd:extension base="dms:MultiChoiceLookup">
            <xsd:sequence>
              <xsd:element name="Value" type="dms:Lookup" maxOccurs="unbounded" minOccurs="0" nillable="true"/>
            </xsd:sequence>
          </xsd:extension>
        </xsd:complexContent>
      </xsd:complexType>
    </xsd:element>
    <xsd:element name="c637f928ca2b4eb090041f1a70f8caaf" ma:index="22" ma:taxonomy="true" ma:internalName="c637f928ca2b4eb090041f1a70f8caaf" ma:taxonomyFieldName="Division" ma:displayName="Division" ma:default="" ma:fieldId="{c637f928-ca2b-4eb0-9004-1f1a70f8caaf}" ma:sspId="9bc82682-60fe-40a4-a351-e7bd35b534f2" ma:termSetId="0885c822-8b64-43f9-aebe-dbbf6a9faeeb" ma:anchorId="00000000-0000-0000-0000-000000000000" ma:open="false" ma:isKeyword="false">
      <xsd:complexType>
        <xsd:sequence>
          <xsd:element ref="pc:Terms" minOccurs="0" maxOccurs="1"/>
        </xsd:sequence>
      </xsd:complexType>
    </xsd:element>
    <xsd:element name="Published_x0020_version" ma:index="23" nillable="true" ma:displayName="Published version" ma:hidden="true" ma:internalName="Published_x0020_version" ma:readOnly="false">
      <xsd:simpleType>
        <xsd:restriction base="dms:Text">
          <xsd:maxLength value="30"/>
        </xsd:restriction>
      </xsd:simpleType>
    </xsd:element>
    <xsd:element name="Stage" ma:index="25" nillable="true" ma:displayName="Stage" ma:default="Manager approval" ma:hidden="true" ma:internalName="Stage" ma:readOnly="false">
      <xsd:simpleType>
        <xsd:restriction base="dms:Text">
          <xsd:maxLength value="255"/>
        </xsd:restriction>
      </xsd:simpleType>
    </xsd:element>
    <xsd:element name="ied71e2081c341689426181ada6c5a90" ma:index="27" ma:taxonomy="true" ma:internalName="ied71e2081c341689426181ada6c5a90" ma:taxonomyFieldName="ecsLanguage" ma:displayName="Language" ma:fieldId="{2ed71e20-81c3-4168-9426-181ada6c5a90}" ma:sspId="9bc82682-60fe-40a4-a351-e7bd35b534f2" ma:termSetId="518f30d3-2b7f-4f55-a88e-484ed0c8cf44" ma:anchorId="00000000-0000-0000-0000-000000000000" ma:open="false" ma:isKeyword="false">
      <xsd:complexType>
        <xsd:sequence>
          <xsd:element ref="pc:Terms" minOccurs="0" maxOccurs="1"/>
        </xsd:sequence>
      </xsd:complexType>
    </xsd:element>
    <xsd:element name="Comments1" ma:index="28" nillable="true" ma:displayName="Comments" ma:internalName="Comments1">
      <xsd:simpleType>
        <xsd:restriction base="dms:Note">
          <xsd:maxLength value="255"/>
        </xsd:restriction>
      </xsd:simpleType>
    </xsd:element>
    <xsd:element name="Publish_x0020_PDF" ma:index="29" nillable="true" ma:displayName="Publish PDF" ma:default="1" ma:internalName="Publish_x0020_PDF" ma:readOnly="false">
      <xsd:simpleType>
        <xsd:restriction base="dms:Boolean"/>
      </xsd:simpleType>
    </xsd:element>
    <xsd:element name="PublishedInfo" ma:index="30" nillable="true" ma:displayName="PublishedInfo" ma:internalName="Published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cd362-4a83-411c-b6b2-e63ec9da2df4" elementFormDefault="qualified">
    <xsd:import namespace="http://schemas.microsoft.com/office/2006/documentManagement/types"/>
    <xsd:import namespace="http://schemas.microsoft.com/office/infopath/2007/PartnerControls"/>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bc82682-60fe-40a4-a351-e7bd35b534f2" ContentTypeId="0x01010040786B42B5CC31458B14227A0D9C746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8536-F853-469F-A0FB-CB5BC7C29FE0}">
  <ds:schemaRefs>
    <ds:schemaRef ds:uri="http://schemas.microsoft.com/sharepoint/v3/contenttype/forms"/>
  </ds:schemaRefs>
</ds:datastoreItem>
</file>

<file path=customXml/itemProps2.xml><?xml version="1.0" encoding="utf-8"?>
<ds:datastoreItem xmlns:ds="http://schemas.openxmlformats.org/officeDocument/2006/customXml" ds:itemID="{02264851-B154-4501-AA84-E9ADD2519598}">
  <ds:schemaRefs>
    <ds:schemaRef ds:uri="http://schemas.microsoft.com/office/2006/metadata/properties"/>
    <ds:schemaRef ds:uri="http://schemas.microsoft.com/office/infopath/2007/PartnerControls"/>
    <ds:schemaRef ds:uri="f1e96601-da1a-41a6-9b92-f0b7cf6103a9"/>
    <ds:schemaRef ds:uri="2db799be-5314-4fe8-88c2-55b5aff03b5e"/>
  </ds:schemaRefs>
</ds:datastoreItem>
</file>

<file path=customXml/itemProps3.xml><?xml version="1.0" encoding="utf-8"?>
<ds:datastoreItem xmlns:ds="http://schemas.openxmlformats.org/officeDocument/2006/customXml" ds:itemID="{B856BFB7-25E7-49D4-9325-09C5A0A86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799be-5314-4fe8-88c2-55b5aff03b5e"/>
    <ds:schemaRef ds:uri="150cd362-4a83-411c-b6b2-e63ec9da2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AE2D2-ACDB-486C-BB5E-68EBA81FB519}">
  <ds:schemaRefs>
    <ds:schemaRef ds:uri="Microsoft.SharePoint.Taxonomy.ContentTypeSync"/>
  </ds:schemaRefs>
</ds:datastoreItem>
</file>

<file path=customXml/itemProps5.xml><?xml version="1.0" encoding="utf-8"?>
<ds:datastoreItem xmlns:ds="http://schemas.openxmlformats.org/officeDocument/2006/customXml" ds:itemID="{E86C8703-FFE6-44A2-AFD1-96D20578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19497</Words>
  <Characters>107235</Characters>
  <Application>Microsoft Office Word</Application>
  <DocSecurity>4</DocSecurity>
  <Lines>893</Lines>
  <Paragraphs>252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General Conditions ECS NV_2XL NV Customer NL</vt:lpstr>
      <vt:lpstr>Microsoft Word - 04072016 aangepaste AV ENG nav het SOLAS Verdrag.docx</vt:lpstr>
    </vt:vector>
  </TitlesOfParts>
  <Company>ECS European Containers</Company>
  <LinksUpToDate>false</LinksUpToDate>
  <CharactersWithSpaces>126480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ECS NV_2XL NV Customer NL</dc:title>
  <dc:creator>vandefra</dc:creator>
  <cp:lastModifiedBy>Dany Verzeele</cp:lastModifiedBy>
  <cp:revision>2</cp:revision>
  <cp:lastPrinted>2023-01-31T11:13:00Z</cp:lastPrinted>
  <dcterms:created xsi:type="dcterms:W3CDTF">2025-03-20T08:35:00Z</dcterms:created>
  <dcterms:modified xsi:type="dcterms:W3CDTF">2025-03-20T08:35:00Z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2016-09-07T00:00:00Z</vt:filetime>
  </property>
  <property fmtid="{D5CDD505-2E9C-101B-9397-08002B2CF9AE}" pid="3" name="Creator">
    <vt:lpwstr>PScript5.dll Version 5.2.2</vt:lpwstr>
  </property>
  <property fmtid="{D5CDD505-2E9C-101B-9397-08002B2CF9AE}" pid="4" name="LastSaved">
    <vt:filetime>2017-09-11T00:00:00Z</vt:filetime>
  </property>
  <property fmtid="{D5CDD505-2E9C-101B-9397-08002B2CF9AE}" pid="5" name="ContentTypeId">
    <vt:lpwstr>0x01010040786B42B5CC31458B14227A0D9C746900DCAC0588C6ED9E46A99F8001498B4A2E</vt:lpwstr>
  </property>
  <property fmtid="{D5CDD505-2E9C-101B-9397-08002B2CF9AE}" pid="6" name="SharepointVersionNumber">
    <vt:lpwstr>5.1</vt:lpwstr>
  </property>
  <property fmtid="{D5CDD505-2E9C-101B-9397-08002B2CF9AE}" pid="7" name="SharepointVersionDate">
    <vt:lpwstr>31/1/2023</vt:lpwstr>
  </property>
  <property fmtid="{D5CDD505-2E9C-101B-9397-08002B2CF9AE}" pid="8" name="MediaServiceImageTags">
    <vt:lpwstr/>
  </property>
  <property fmtid="{D5CDD505-2E9C-101B-9397-08002B2CF9AE}" pid="9" name="Responsible">
    <vt:lpwstr>102;#Legal manager|625a5e19-3a51-4144-bd56-61987bf9df38</vt:lpwstr>
  </property>
  <property fmtid="{D5CDD505-2E9C-101B-9397-08002B2CF9AE}" pid="10" name="Accountable">
    <vt:lpwstr>94;#CFO|808cd9f0-18db-4e05-81ab-a03ae8babf5c</vt:lpwstr>
  </property>
  <property fmtid="{D5CDD505-2E9C-101B-9397-08002B2CF9AE}" pid="11" name="Division">
    <vt:lpwstr>92;#Supporting services|deb02bf4-5239-48e5-916f-d45ede1af4b9</vt:lpwstr>
  </property>
  <property fmtid="{D5CDD505-2E9C-101B-9397-08002B2CF9AE}" pid="12" name="Document type">
    <vt:lpwstr>17;#Policy|3fa2e451-8603-48d3-b203-e90d4058fd1f</vt:lpwstr>
  </property>
  <property fmtid="{D5CDD505-2E9C-101B-9397-08002B2CF9AE}" pid="13" name="Process">
    <vt:lpwstr>26;#Finance|34a5b43b-fd1d-42e5-a558-951357a22ed9</vt:lpwstr>
  </property>
  <property fmtid="{D5CDD505-2E9C-101B-9397-08002B2CF9AE}" pid="14" name="ecsLanguage">
    <vt:lpwstr>2;#NL|33684a11-8f2f-498b-86ce-d872b9002102</vt:lpwstr>
  </property>
  <property fmtid="{D5CDD505-2E9C-101B-9397-08002B2CF9AE}" pid="15" name="MSIP_Label_46150353-d221-4fee-9f2e-a6e26fdb4298_Enabled">
    <vt:lpwstr>True</vt:lpwstr>
  </property>
  <property fmtid="{D5CDD505-2E9C-101B-9397-08002B2CF9AE}" pid="16" name="MSIP_Label_46150353-d221-4fee-9f2e-a6e26fdb4298_SiteId">
    <vt:lpwstr>c3769ec9-4ffe-4ac9-a694-415874ffd77f</vt:lpwstr>
  </property>
  <property fmtid="{D5CDD505-2E9C-101B-9397-08002B2CF9AE}" pid="17" name="MSIP_Label_46150353-d221-4fee-9f2e-a6e26fdb4298_SetDate">
    <vt:lpwstr>2023-09-07T12:25:32Z</vt:lpwstr>
  </property>
  <property fmtid="{D5CDD505-2E9C-101B-9397-08002B2CF9AE}" pid="18" name="MSIP_Label_46150353-d221-4fee-9f2e-a6e26fdb4298_Name">
    <vt:lpwstr>Internal</vt:lpwstr>
  </property>
  <property fmtid="{D5CDD505-2E9C-101B-9397-08002B2CF9AE}" pid="19" name="MSIP_Label_46150353-d221-4fee-9f2e-a6e26fdb4298_ActionId">
    <vt:lpwstr>7f21367b-09b6-40b9-aa3d-bdc73cae34e8</vt:lpwstr>
  </property>
  <property fmtid="{D5CDD505-2E9C-101B-9397-08002B2CF9AE}" pid="20" name="MSIP_Label_46150353-d221-4fee-9f2e-a6e26fdb4298_Removed">
    <vt:lpwstr>False</vt:lpwstr>
  </property>
  <property fmtid="{D5CDD505-2E9C-101B-9397-08002B2CF9AE}" pid="21" name="MSIP_Label_46150353-d221-4fee-9f2e-a6e26fdb4298_Extended_MSFT_Method">
    <vt:lpwstr>Privileged</vt:lpwstr>
  </property>
  <property fmtid="{D5CDD505-2E9C-101B-9397-08002B2CF9AE}" pid="22" name="Sensitivity">
    <vt:lpwstr>Internal</vt:lpwstr>
  </property>
  <property fmtid="{D5CDD505-2E9C-101B-9397-08002B2CF9AE}" pid="23" name="idcb39ae1d7243a1935d5b9bff5d6ef2">
    <vt:lpwstr>Policy|3fa2e451-8603-48d3-b203-e90d4058fd1f</vt:lpwstr>
  </property>
</Properties>
</file>